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087DC" w14:textId="68B219E0" w:rsidR="004751F7" w:rsidRDefault="001D6347">
      <w:r>
        <w:rPr>
          <w:noProof/>
          <w:lang w:eastAsia="en-AU"/>
        </w:rPr>
        <w:drawing>
          <wp:anchor distT="0" distB="0" distL="114300" distR="114300" simplePos="0" relativeHeight="251659264" behindDoc="0" locked="0" layoutInCell="1" allowOverlap="1" wp14:anchorId="763805C7" wp14:editId="7D0B0AC8">
            <wp:simplePos x="0" y="0"/>
            <wp:positionH relativeFrom="column">
              <wp:posOffset>-897890</wp:posOffset>
            </wp:positionH>
            <wp:positionV relativeFrom="paragraph">
              <wp:posOffset>-219</wp:posOffset>
            </wp:positionV>
            <wp:extent cx="7539484" cy="10673255"/>
            <wp:effectExtent l="0" t="0" r="4445" b="0"/>
            <wp:wrapSquare wrapText="bothSides"/>
            <wp:docPr id="2" name="Picture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39484" cy="10673255"/>
                    </a:xfrm>
                    <a:prstGeom prst="rect">
                      <a:avLst/>
                    </a:prstGeom>
                  </pic:spPr>
                </pic:pic>
              </a:graphicData>
            </a:graphic>
            <wp14:sizeRelH relativeFrom="page">
              <wp14:pctWidth>0</wp14:pctWidth>
            </wp14:sizeRelH>
            <wp14:sizeRelV relativeFrom="page">
              <wp14:pctHeight>0</wp14:pctHeight>
            </wp14:sizeRelV>
          </wp:anchor>
        </w:drawing>
      </w:r>
      <w:r w:rsidR="006E4A84">
        <w:rPr>
          <w:noProof/>
          <w:lang w:eastAsia="en-AU"/>
        </w:rPr>
        <mc:AlternateContent>
          <mc:Choice Requires="wps">
            <w:drawing>
              <wp:anchor distT="0" distB="0" distL="114300" distR="114300" simplePos="0" relativeHeight="251665408" behindDoc="0" locked="0" layoutInCell="1" allowOverlap="1" wp14:anchorId="4D740F7F" wp14:editId="747C4897">
                <wp:simplePos x="0" y="0"/>
                <wp:positionH relativeFrom="column">
                  <wp:posOffset>3275247</wp:posOffset>
                </wp:positionH>
                <wp:positionV relativeFrom="paragraph">
                  <wp:posOffset>7521078</wp:posOffset>
                </wp:positionV>
                <wp:extent cx="3251669" cy="2148813"/>
                <wp:effectExtent l="0" t="0" r="6350" b="4445"/>
                <wp:wrapNone/>
                <wp:docPr id="14" name="Text Box 14"/>
                <wp:cNvGraphicFramePr/>
                <a:graphic xmlns:a="http://schemas.openxmlformats.org/drawingml/2006/main">
                  <a:graphicData uri="http://schemas.microsoft.com/office/word/2010/wordprocessingShape">
                    <wps:wsp>
                      <wps:cNvSpPr txBox="1"/>
                      <wps:spPr>
                        <a:xfrm>
                          <a:off x="0" y="0"/>
                          <a:ext cx="3251669" cy="2148813"/>
                        </a:xfrm>
                        <a:prstGeom prst="rect">
                          <a:avLst/>
                        </a:prstGeom>
                        <a:solidFill>
                          <a:schemeClr val="lt1"/>
                        </a:solidFill>
                        <a:ln w="6350">
                          <a:noFill/>
                        </a:ln>
                      </wps:spPr>
                      <wps:txbx>
                        <w:txbxContent>
                          <w:p w14:paraId="64FC522E" w14:textId="6FB3D0B4" w:rsidR="0068696A" w:rsidRPr="007602A8" w:rsidRDefault="008E3691" w:rsidP="00D142B9">
                            <w:pPr>
                              <w:spacing w:before="240"/>
                              <w:rPr>
                                <w:rFonts w:ascii="Cambria" w:hAnsi="Cambria" w:cs="Arial Hebrew Scholar"/>
                                <w:b/>
                                <w:bCs/>
                                <w:sz w:val="28"/>
                                <w:szCs w:val="28"/>
                              </w:rPr>
                            </w:pPr>
                            <w:r w:rsidRPr="007602A8">
                              <w:rPr>
                                <w:noProof/>
                                <w:sz w:val="18"/>
                                <w:szCs w:val="20"/>
                                <w:lang w:eastAsia="en-AU"/>
                              </w:rPr>
                              <w:drawing>
                                <wp:inline distT="0" distB="0" distL="0" distR="0" wp14:anchorId="65FAA9F4" wp14:editId="130CBC17">
                                  <wp:extent cx="342289" cy="330040"/>
                                  <wp:effectExtent l="0" t="0" r="635" b="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1" t="3420" r="4249" b="4255"/>
                                          <a:stretch/>
                                        </pic:blipFill>
                                        <pic:spPr bwMode="auto">
                                          <a:xfrm>
                                            <a:off x="0" y="0"/>
                                            <a:ext cx="352620" cy="340001"/>
                                          </a:xfrm>
                                          <a:prstGeom prst="rect">
                                            <a:avLst/>
                                          </a:prstGeom>
                                          <a:noFill/>
                                          <a:ln>
                                            <a:noFill/>
                                          </a:ln>
                                          <a:extLst>
                                            <a:ext uri="{53640926-AAD7-44D8-BBD7-CCE9431645EC}">
                                              <a14:shadowObscured xmlns:a14="http://schemas.microsoft.com/office/drawing/2010/main"/>
                                            </a:ext>
                                          </a:extLst>
                                        </pic:spPr>
                                      </pic:pic>
                                    </a:graphicData>
                                  </a:graphic>
                                </wp:inline>
                              </w:drawing>
                            </w:r>
                            <w:r w:rsidR="007602A8">
                              <w:rPr>
                                <w:rFonts w:ascii="Cambria" w:hAnsi="Cambria" w:cs="Arial Hebrew Scholar"/>
                                <w:b/>
                                <w:bCs/>
                                <w:sz w:val="28"/>
                                <w:szCs w:val="28"/>
                              </w:rPr>
                              <w:t xml:space="preserve"> </w:t>
                            </w:r>
                            <w:r w:rsidR="0068696A" w:rsidRPr="007602A8">
                              <w:rPr>
                                <w:rFonts w:ascii="Cambria" w:hAnsi="Cambria" w:cs="Arial Hebrew Scholar"/>
                                <w:b/>
                                <w:bCs/>
                                <w:sz w:val="28"/>
                                <w:szCs w:val="28"/>
                              </w:rPr>
                              <w:t>stmarysgeelong.com.au</w:t>
                            </w:r>
                          </w:p>
                          <w:p w14:paraId="4105B03D" w14:textId="605A7D4E" w:rsidR="00384959" w:rsidRPr="007602A8" w:rsidRDefault="00D142B9" w:rsidP="00D142B9">
                            <w:pPr>
                              <w:spacing w:before="240"/>
                              <w:rPr>
                                <w:rFonts w:ascii="Cambria" w:hAnsi="Cambria" w:cs="Arial Hebrew Scholar"/>
                                <w:b/>
                                <w:bCs/>
                                <w:sz w:val="28"/>
                                <w:szCs w:val="28"/>
                              </w:rPr>
                            </w:pPr>
                            <w:r w:rsidRPr="007602A8">
                              <w:rPr>
                                <w:noProof/>
                                <w:sz w:val="18"/>
                                <w:szCs w:val="20"/>
                                <w:lang w:eastAsia="en-AU"/>
                              </w:rPr>
                              <w:drawing>
                                <wp:inline distT="0" distB="0" distL="0" distR="0" wp14:anchorId="2EAE4AAB" wp14:editId="3938B01A">
                                  <wp:extent cx="313760" cy="324000"/>
                                  <wp:effectExtent l="0" t="0" r="0" b="0"/>
                                  <wp:docPr id="39" name="Picture 3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760" cy="324000"/>
                                          </a:xfrm>
                                          <a:prstGeom prst="rect">
                                            <a:avLst/>
                                          </a:prstGeom>
                                          <a:noFill/>
                                        </pic:spPr>
                                      </pic:pic>
                                    </a:graphicData>
                                  </a:graphic>
                                </wp:inline>
                              </w:drawing>
                            </w:r>
                            <w:r w:rsidRPr="007602A8">
                              <w:rPr>
                                <w:rFonts w:ascii="Cambria" w:hAnsi="Cambria" w:cs="Arial Hebrew Scholar"/>
                                <w:b/>
                                <w:bCs/>
                                <w:sz w:val="28"/>
                                <w:szCs w:val="28"/>
                              </w:rPr>
                              <w:t xml:space="preserve"> </w:t>
                            </w:r>
                            <w:r w:rsidR="007602A8">
                              <w:rPr>
                                <w:rFonts w:ascii="Cambria" w:hAnsi="Cambria" w:cs="Arial Hebrew Scholar"/>
                                <w:b/>
                                <w:bCs/>
                                <w:sz w:val="28"/>
                                <w:szCs w:val="28"/>
                              </w:rPr>
                              <w:t xml:space="preserve"> </w:t>
                            </w:r>
                            <w:r w:rsidRPr="007602A8">
                              <w:rPr>
                                <w:rFonts w:ascii="Cambria" w:hAnsi="Cambria" w:cs="Arial Hebrew Scholar"/>
                                <w:b/>
                                <w:bCs/>
                                <w:sz w:val="28"/>
                                <w:szCs w:val="28"/>
                              </w:rPr>
                              <w:t>(03) 5222 1977</w:t>
                            </w:r>
                          </w:p>
                          <w:p w14:paraId="56346A99" w14:textId="0A85F32E" w:rsidR="008E3691" w:rsidRPr="007602A8" w:rsidRDefault="007602A8" w:rsidP="0068696A">
                            <w:pPr>
                              <w:spacing w:before="240"/>
                              <w:rPr>
                                <w:rFonts w:ascii="Cambria" w:hAnsi="Cambria" w:cs="Arial Hebrew Scholar"/>
                                <w:b/>
                                <w:bCs/>
                                <w:sz w:val="28"/>
                                <w:szCs w:val="28"/>
                              </w:rPr>
                            </w:pPr>
                            <w:r w:rsidRPr="007602A8">
                              <w:rPr>
                                <w:noProof/>
                                <w:sz w:val="18"/>
                                <w:szCs w:val="20"/>
                                <w:lang w:eastAsia="en-AU"/>
                              </w:rPr>
                              <w:drawing>
                                <wp:inline distT="0" distB="0" distL="0" distR="0" wp14:anchorId="1633B384" wp14:editId="4EC8BAAC">
                                  <wp:extent cx="342265" cy="322214"/>
                                  <wp:effectExtent l="0" t="0" r="635" b="1905"/>
                                  <wp:docPr id="40" name="Picture 4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84" t="7237" r="-1" b="6042"/>
                                          <a:stretch/>
                                        </pic:blipFill>
                                        <pic:spPr bwMode="auto">
                                          <a:xfrm>
                                            <a:off x="0" y="0"/>
                                            <a:ext cx="347326" cy="3269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cs="Arial Hebrew Scholar"/>
                                <w:b/>
                                <w:bCs/>
                                <w:sz w:val="28"/>
                                <w:szCs w:val="28"/>
                              </w:rPr>
                              <w:t xml:space="preserve"> </w:t>
                            </w:r>
                            <w:r w:rsidRPr="007602A8">
                              <w:rPr>
                                <w:rFonts w:ascii="Cambria" w:hAnsi="Cambria" w:cs="Arial Hebrew Scholar"/>
                                <w:b/>
                                <w:bCs/>
                                <w:sz w:val="28"/>
                                <w:szCs w:val="28"/>
                              </w:rPr>
                              <w:t>150 Yarra Street, Geelong</w:t>
                            </w:r>
                          </w:p>
                          <w:p w14:paraId="23468F83" w14:textId="77777777" w:rsidR="0068696A" w:rsidRPr="007602A8" w:rsidRDefault="0068696A" w:rsidP="004751F7">
                            <w:pPr>
                              <w:rPr>
                                <w:sz w:val="18"/>
                                <w:szCs w:val="20"/>
                              </w:rPr>
                            </w:pPr>
                          </w:p>
                          <w:p w14:paraId="722AF5B3" w14:textId="77777777" w:rsidR="004751F7" w:rsidRPr="007602A8" w:rsidRDefault="004751F7" w:rsidP="004751F7">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740F7F" id="_x0000_t202" coordsize="21600,21600" o:spt="202" path="m,l,21600r21600,l21600,xe">
                <v:stroke joinstyle="miter"/>
                <v:path gradientshapeok="t" o:connecttype="rect"/>
              </v:shapetype>
              <v:shape id="Text Box 14" o:spid="_x0000_s1026" type="#_x0000_t202" style="position:absolute;margin-left:257.9pt;margin-top:592.2pt;width:256.05pt;height:16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" fillcolor="white [3201]" stroked="f" strokeweight=".5pt">
                <v:textbox>
                  <w:txbxContent>
                    <w:p w14:paraId="64FC522E" w14:textId="6FB3D0B4" w:rsidR="0068696A" w:rsidRPr="007602A8" w:rsidRDefault="008E3691" w:rsidP="00D142B9">
                      <w:pPr>
                        <w:spacing w:before="240"/>
                        <w:rPr>
                          <w:rFonts w:ascii="Cambria" w:hAnsi="Cambria" w:cs="Arial Hebrew Scholar"/>
                          <w:b/>
                          <w:bCs/>
                          <w:sz w:val="28"/>
                          <w:szCs w:val="28"/>
                        </w:rPr>
                      </w:pPr>
                      <w:r w:rsidRPr="007602A8">
                        <w:rPr>
                          <w:noProof/>
                          <w:sz w:val="18"/>
                          <w:szCs w:val="20"/>
                        </w:rPr>
                        <w:drawing>
                          <wp:inline distT="0" distB="0" distL="0" distR="0" wp14:anchorId="65FAA9F4" wp14:editId="130CBC17">
                            <wp:extent cx="342289" cy="330040"/>
                            <wp:effectExtent l="0" t="0" r="635" b="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3420" r="4249" b="4255"/>
                                    <a:stretch/>
                                  </pic:blipFill>
                                  <pic:spPr bwMode="auto">
                                    <a:xfrm>
                                      <a:off x="0" y="0"/>
                                      <a:ext cx="352620" cy="340001"/>
                                    </a:xfrm>
                                    <a:prstGeom prst="rect">
                                      <a:avLst/>
                                    </a:prstGeom>
                                    <a:noFill/>
                                    <a:ln>
                                      <a:noFill/>
                                    </a:ln>
                                    <a:extLst>
                                      <a:ext uri="{53640926-AAD7-44D8-BBD7-CCE9431645EC}">
                                        <a14:shadowObscured xmlns:a14="http://schemas.microsoft.com/office/drawing/2010/main"/>
                                      </a:ext>
                                    </a:extLst>
                                  </pic:spPr>
                                </pic:pic>
                              </a:graphicData>
                            </a:graphic>
                          </wp:inline>
                        </w:drawing>
                      </w:r>
                      <w:r w:rsidR="007602A8">
                        <w:rPr>
                          <w:rFonts w:ascii="Cambria" w:hAnsi="Cambria" w:cs="Arial Hebrew Scholar"/>
                          <w:b/>
                          <w:bCs/>
                          <w:sz w:val="28"/>
                          <w:szCs w:val="28"/>
                        </w:rPr>
                        <w:t xml:space="preserve"> </w:t>
                      </w:r>
                      <w:r w:rsidR="0068696A" w:rsidRPr="007602A8">
                        <w:rPr>
                          <w:rFonts w:ascii="Cambria" w:hAnsi="Cambria" w:cs="Arial Hebrew Scholar"/>
                          <w:b/>
                          <w:bCs/>
                          <w:sz w:val="28"/>
                          <w:szCs w:val="28"/>
                        </w:rPr>
                        <w:t>stmarysgeelong.com.au</w:t>
                      </w:r>
                    </w:p>
                    <w:p w14:paraId="4105B03D" w14:textId="605A7D4E" w:rsidR="00384959" w:rsidRPr="007602A8" w:rsidRDefault="00D142B9" w:rsidP="00D142B9">
                      <w:pPr>
                        <w:spacing w:before="240"/>
                        <w:rPr>
                          <w:rFonts w:ascii="Cambria" w:hAnsi="Cambria" w:cs="Arial Hebrew Scholar"/>
                          <w:b/>
                          <w:bCs/>
                          <w:sz w:val="28"/>
                          <w:szCs w:val="28"/>
                        </w:rPr>
                      </w:pPr>
                      <w:r w:rsidRPr="007602A8">
                        <w:rPr>
                          <w:noProof/>
                          <w:sz w:val="18"/>
                          <w:szCs w:val="20"/>
                        </w:rPr>
                        <w:drawing>
                          <wp:inline distT="0" distB="0" distL="0" distR="0" wp14:anchorId="2EAE4AAB" wp14:editId="3938B01A">
                            <wp:extent cx="313760" cy="3240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760" cy="324000"/>
                                    </a:xfrm>
                                    <a:prstGeom prst="rect">
                                      <a:avLst/>
                                    </a:prstGeom>
                                    <a:noFill/>
                                  </pic:spPr>
                                </pic:pic>
                              </a:graphicData>
                            </a:graphic>
                          </wp:inline>
                        </w:drawing>
                      </w:r>
                      <w:r w:rsidRPr="007602A8">
                        <w:rPr>
                          <w:rFonts w:ascii="Cambria" w:hAnsi="Cambria" w:cs="Arial Hebrew Scholar"/>
                          <w:b/>
                          <w:bCs/>
                          <w:sz w:val="28"/>
                          <w:szCs w:val="28"/>
                        </w:rPr>
                        <w:t xml:space="preserve"> </w:t>
                      </w:r>
                      <w:r w:rsidR="007602A8">
                        <w:rPr>
                          <w:rFonts w:ascii="Cambria" w:hAnsi="Cambria" w:cs="Arial Hebrew Scholar"/>
                          <w:b/>
                          <w:bCs/>
                          <w:sz w:val="28"/>
                          <w:szCs w:val="28"/>
                        </w:rPr>
                        <w:t xml:space="preserve"> </w:t>
                      </w:r>
                      <w:r w:rsidRPr="007602A8">
                        <w:rPr>
                          <w:rFonts w:ascii="Cambria" w:hAnsi="Cambria" w:cs="Arial Hebrew Scholar"/>
                          <w:b/>
                          <w:bCs/>
                          <w:sz w:val="28"/>
                          <w:szCs w:val="28"/>
                        </w:rPr>
                        <w:t>(03) 5222 1977</w:t>
                      </w:r>
                    </w:p>
                    <w:p w14:paraId="56346A99" w14:textId="0A85F32E" w:rsidR="008E3691" w:rsidRPr="007602A8" w:rsidRDefault="007602A8" w:rsidP="0068696A">
                      <w:pPr>
                        <w:spacing w:before="240"/>
                        <w:rPr>
                          <w:rFonts w:ascii="Cambria" w:hAnsi="Cambria" w:cs="Arial Hebrew Scholar"/>
                          <w:b/>
                          <w:bCs/>
                          <w:sz w:val="28"/>
                          <w:szCs w:val="28"/>
                        </w:rPr>
                      </w:pPr>
                      <w:r w:rsidRPr="007602A8">
                        <w:rPr>
                          <w:noProof/>
                          <w:sz w:val="18"/>
                          <w:szCs w:val="20"/>
                        </w:rPr>
                        <w:drawing>
                          <wp:inline distT="0" distB="0" distL="0" distR="0" wp14:anchorId="1633B384" wp14:editId="4EC8BAAC">
                            <wp:extent cx="342265" cy="322214"/>
                            <wp:effectExtent l="0" t="0" r="635" b="190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84" t="7237" r="-1" b="6042"/>
                                    <a:stretch/>
                                  </pic:blipFill>
                                  <pic:spPr bwMode="auto">
                                    <a:xfrm>
                                      <a:off x="0" y="0"/>
                                      <a:ext cx="347326" cy="3269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cs="Arial Hebrew Scholar"/>
                          <w:b/>
                          <w:bCs/>
                          <w:sz w:val="28"/>
                          <w:szCs w:val="28"/>
                        </w:rPr>
                        <w:t xml:space="preserve"> </w:t>
                      </w:r>
                      <w:r w:rsidRPr="007602A8">
                        <w:rPr>
                          <w:rFonts w:ascii="Cambria" w:hAnsi="Cambria" w:cs="Arial Hebrew Scholar"/>
                          <w:b/>
                          <w:bCs/>
                          <w:sz w:val="28"/>
                          <w:szCs w:val="28"/>
                        </w:rPr>
                        <w:t>150 Yarra Street, Geelong</w:t>
                      </w:r>
                    </w:p>
                    <w:p w14:paraId="23468F83" w14:textId="77777777" w:rsidR="0068696A" w:rsidRPr="007602A8" w:rsidRDefault="0068696A" w:rsidP="004751F7">
                      <w:pPr>
                        <w:rPr>
                          <w:sz w:val="18"/>
                          <w:szCs w:val="20"/>
                        </w:rPr>
                      </w:pPr>
                    </w:p>
                    <w:p w14:paraId="722AF5B3" w14:textId="77777777" w:rsidR="004751F7" w:rsidRPr="007602A8" w:rsidRDefault="004751F7" w:rsidP="004751F7">
                      <w:pPr>
                        <w:rPr>
                          <w:sz w:val="18"/>
                          <w:szCs w:val="20"/>
                        </w:rPr>
                      </w:pPr>
                    </w:p>
                  </w:txbxContent>
                </v:textbox>
              </v:shape>
            </w:pict>
          </mc:Fallback>
        </mc:AlternateContent>
      </w:r>
      <w:r w:rsidR="005D0186">
        <w:rPr>
          <w:noProof/>
          <w:lang w:eastAsia="en-AU"/>
        </w:rPr>
        <mc:AlternateContent>
          <mc:Choice Requires="wps">
            <w:drawing>
              <wp:anchor distT="0" distB="0" distL="114300" distR="114300" simplePos="0" relativeHeight="251661312" behindDoc="0" locked="0" layoutInCell="1" allowOverlap="1" wp14:anchorId="11ABC928" wp14:editId="3A4DCCDC">
                <wp:simplePos x="0" y="0"/>
                <wp:positionH relativeFrom="column">
                  <wp:posOffset>-858520</wp:posOffset>
                </wp:positionH>
                <wp:positionV relativeFrom="paragraph">
                  <wp:posOffset>699605</wp:posOffset>
                </wp:positionV>
                <wp:extent cx="3315694" cy="160616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15694" cy="1606164"/>
                        </a:xfrm>
                        <a:prstGeom prst="rect">
                          <a:avLst/>
                        </a:prstGeom>
                        <a:noFill/>
                        <a:ln w="6350">
                          <a:noFill/>
                        </a:ln>
                      </wps:spPr>
                      <wps:txbx>
                        <w:txbxContent>
                          <w:p w14:paraId="2857E778" w14:textId="77777777" w:rsidR="004751F7" w:rsidRPr="005D0186" w:rsidRDefault="004751F7" w:rsidP="004751F7">
                            <w:pPr>
                              <w:rPr>
                                <w:rFonts w:ascii="Arial Hebrew Scholar" w:hAnsi="Arial Hebrew Scholar" w:cs="Arial Hebrew Scholar"/>
                                <w:b/>
                                <w:bCs/>
                                <w:sz w:val="72"/>
                                <w:szCs w:val="72"/>
                                <w14:textOutline w14:w="9525" w14:cap="rnd" w14:cmpd="sng" w14:algn="ctr">
                                  <w14:noFill/>
                                  <w14:prstDash w14:val="solid"/>
                                  <w14:bevel/>
                                </w14:textOutline>
                              </w:rPr>
                            </w:pPr>
                            <w:r w:rsidRPr="005D0186">
                              <w:rPr>
                                <w:rFonts w:ascii="Arial Hebrew Scholar" w:hAnsi="Arial Hebrew Scholar" w:cs="Arial Hebrew Scholar" w:hint="cs"/>
                                <w:b/>
                                <w:bCs/>
                                <w:sz w:val="72"/>
                                <w:szCs w:val="72"/>
                                <w14:textOutline w14:w="9525" w14:cap="rnd" w14:cmpd="sng" w14:algn="ctr">
                                  <w14:noFill/>
                                  <w14:prstDash w14:val="solid"/>
                                  <w14:bevel/>
                                </w14:textOutline>
                              </w:rPr>
                              <w:t>St Mary of the Angels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BC928" id="Text Box 11" o:spid="_x0000_s1027" type="#_x0000_t202" style="position:absolute;margin-left:-67.6pt;margin-top:55.1pt;width:261.1pt;height:1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" filled="f" stroked="f" strokeweight=".5pt">
                <v:textbox>
                  <w:txbxContent>
                    <w:p w14:paraId="2857E778" w14:textId="77777777" w:rsidR="004751F7" w:rsidRPr="005D0186" w:rsidRDefault="004751F7" w:rsidP="004751F7">
                      <w:pPr>
                        <w:rPr>
                          <w:rFonts w:ascii="Arial Hebrew Scholar" w:hAnsi="Arial Hebrew Scholar" w:cs="Arial Hebrew Scholar"/>
                          <w:b/>
                          <w:bCs/>
                          <w:sz w:val="72"/>
                          <w:szCs w:val="72"/>
                          <w14:textOutline w14:w="9525" w14:cap="rnd" w14:cmpd="sng" w14:algn="ctr">
                            <w14:noFill/>
                            <w14:prstDash w14:val="solid"/>
                            <w14:bevel/>
                          </w14:textOutline>
                        </w:rPr>
                      </w:pPr>
                      <w:r w:rsidRPr="005D0186">
                        <w:rPr>
                          <w:rFonts w:ascii="Arial Hebrew Scholar" w:hAnsi="Arial Hebrew Scholar" w:cs="Arial Hebrew Scholar" w:hint="cs"/>
                          <w:b/>
                          <w:bCs/>
                          <w:sz w:val="72"/>
                          <w:szCs w:val="72"/>
                          <w14:textOutline w14:w="9525" w14:cap="rnd" w14:cmpd="sng" w14:algn="ctr">
                            <w14:noFill/>
                            <w14:prstDash w14:val="solid"/>
                            <w14:bevel/>
                          </w14:textOutline>
                        </w:rPr>
                        <w:t>St Mary of the Angels Parish</w:t>
                      </w:r>
                    </w:p>
                  </w:txbxContent>
                </v:textbox>
              </v:shape>
            </w:pict>
          </mc:Fallback>
        </mc:AlternateContent>
      </w:r>
      <w:r w:rsidR="00554BAA">
        <w:rPr>
          <w:noProof/>
          <w:lang w:eastAsia="en-AU"/>
        </w:rPr>
        <mc:AlternateContent>
          <mc:Choice Requires="wps">
            <w:drawing>
              <wp:anchor distT="0" distB="0" distL="114300" distR="114300" simplePos="0" relativeHeight="251663360" behindDoc="0" locked="0" layoutInCell="1" allowOverlap="1" wp14:anchorId="3E95ECC8" wp14:editId="4279C239">
                <wp:simplePos x="0" y="0"/>
                <wp:positionH relativeFrom="column">
                  <wp:posOffset>-675861</wp:posOffset>
                </wp:positionH>
                <wp:positionV relativeFrom="paragraph">
                  <wp:posOffset>4333460</wp:posOffset>
                </wp:positionV>
                <wp:extent cx="3263900" cy="280393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63900" cy="2803939"/>
                        </a:xfrm>
                        <a:prstGeom prst="rect">
                          <a:avLst/>
                        </a:prstGeom>
                        <a:noFill/>
                        <a:ln w="6350">
                          <a:noFill/>
                        </a:ln>
                      </wps:spPr>
                      <wps:txbx>
                        <w:txbxContent>
                          <w:p w14:paraId="31127A65" w14:textId="06EE5BDC" w:rsidR="004751F7" w:rsidRDefault="004751F7" w:rsidP="004751F7">
                            <w:pPr>
                              <w:rPr>
                                <w:rFonts w:ascii="Arial Hebrew Scholar" w:hAnsi="Arial Hebrew Scholar" w:cs="Arial Hebrew Scholar"/>
                                <w:b/>
                                <w:bCs/>
                                <w:color w:val="FFFFFF" w:themeColor="background1"/>
                                <w:sz w:val="72"/>
                                <w:szCs w:val="72"/>
                              </w:rPr>
                            </w:pPr>
                            <w:r w:rsidRPr="0011513B">
                              <w:rPr>
                                <w:rFonts w:ascii="Arial Hebrew Scholar" w:hAnsi="Arial Hebrew Scholar" w:cs="Arial Hebrew Scholar" w:hint="cs"/>
                                <w:b/>
                                <w:bCs/>
                                <w:color w:val="FFFFFF" w:themeColor="background1"/>
                                <w:sz w:val="72"/>
                                <w:szCs w:val="72"/>
                              </w:rPr>
                              <w:t>P</w:t>
                            </w:r>
                            <w:r>
                              <w:rPr>
                                <w:rFonts w:ascii="Cambria" w:hAnsi="Cambria" w:cs="Arial Hebrew Scholar"/>
                                <w:b/>
                                <w:bCs/>
                                <w:color w:val="FFFFFF" w:themeColor="background1"/>
                                <w:sz w:val="72"/>
                                <w:szCs w:val="72"/>
                              </w:rPr>
                              <w:t>arish Plan</w:t>
                            </w:r>
                            <w:r w:rsidR="00554BAA">
                              <w:rPr>
                                <w:rFonts w:ascii="Cambria" w:hAnsi="Cambria" w:cs="Arial Hebrew Scholar"/>
                                <w:b/>
                                <w:bCs/>
                                <w:color w:val="FFFFFF" w:themeColor="background1"/>
                                <w:sz w:val="72"/>
                                <w:szCs w:val="72"/>
                              </w:rPr>
                              <w:t xml:space="preserve">ning Day </w:t>
                            </w:r>
                            <w:r w:rsidR="00C17080">
                              <w:rPr>
                                <w:rFonts w:ascii="Cambria" w:hAnsi="Cambria" w:cs="Arial Hebrew Scholar"/>
                                <w:b/>
                                <w:bCs/>
                                <w:color w:val="FFFFFF" w:themeColor="background1"/>
                                <w:sz w:val="72"/>
                                <w:szCs w:val="72"/>
                              </w:rPr>
                              <w:t>O</w:t>
                            </w:r>
                            <w:r w:rsidR="00554BAA">
                              <w:rPr>
                                <w:rFonts w:ascii="Cambria" w:hAnsi="Cambria" w:cs="Arial Hebrew Scholar"/>
                                <w:b/>
                                <w:bCs/>
                                <w:color w:val="FFFFFF" w:themeColor="background1"/>
                                <w:sz w:val="72"/>
                                <w:szCs w:val="72"/>
                              </w:rPr>
                              <w:t>utcomes</w:t>
                            </w:r>
                            <w:r w:rsidRPr="0011513B">
                              <w:rPr>
                                <w:rFonts w:ascii="Arial Hebrew Scholar" w:hAnsi="Arial Hebrew Scholar" w:cs="Arial Hebrew Scholar" w:hint="cs"/>
                                <w:b/>
                                <w:bCs/>
                                <w:color w:val="FFFFFF" w:themeColor="background1"/>
                                <w:sz w:val="72"/>
                                <w:szCs w:val="72"/>
                              </w:rPr>
                              <w:t xml:space="preserve"> </w:t>
                            </w:r>
                          </w:p>
                          <w:p w14:paraId="3E198B9E" w14:textId="19D6B731" w:rsidR="004C1914" w:rsidRPr="004C1914" w:rsidRDefault="009F0056" w:rsidP="004751F7">
                            <w:pPr>
                              <w:rPr>
                                <w:rFonts w:ascii="Arial Hebrew Scholar" w:hAnsi="Arial Hebrew Scholar" w:cs="Arial Hebrew Scholar"/>
                                <w:b/>
                                <w:bCs/>
                                <w:color w:val="FFFFFF" w:themeColor="background1"/>
                                <w:sz w:val="44"/>
                                <w:szCs w:val="44"/>
                              </w:rPr>
                            </w:pPr>
                            <w:r>
                              <w:rPr>
                                <w:rFonts w:ascii="Cambria" w:hAnsi="Cambria" w:cs="Arial Hebrew Scholar"/>
                                <w:b/>
                                <w:bCs/>
                                <w:color w:val="FFFFFF" w:themeColor="background1"/>
                                <w:sz w:val="44"/>
                                <w:szCs w:val="44"/>
                              </w:rPr>
                              <w:t>April</w:t>
                            </w:r>
                            <w:r w:rsidR="005D0186">
                              <w:rPr>
                                <w:rFonts w:ascii="Arial Hebrew Scholar" w:hAnsi="Arial Hebrew Scholar" w:cs="Arial Hebrew Scholar"/>
                                <w:b/>
                                <w:bCs/>
                                <w:color w:val="FFFFFF" w:themeColor="background1"/>
                                <w:sz w:val="44"/>
                                <w:szCs w:val="4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5ECC8" id="Text Box 13" o:spid="_x0000_s1028" type="#_x0000_t202" style="position:absolute;margin-left:-53.2pt;margin-top:341.2pt;width:257pt;height:2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" filled="f" stroked="f" strokeweight=".5pt">
                <v:textbox>
                  <w:txbxContent>
                    <w:p w14:paraId="31127A65" w14:textId="06EE5BDC" w:rsidR="004751F7" w:rsidRDefault="004751F7" w:rsidP="004751F7">
                      <w:pPr>
                        <w:rPr>
                          <w:rFonts w:ascii="Arial Hebrew Scholar" w:hAnsi="Arial Hebrew Scholar" w:cs="Arial Hebrew Scholar"/>
                          <w:b/>
                          <w:bCs/>
                          <w:color w:val="FFFFFF" w:themeColor="background1"/>
                          <w:sz w:val="72"/>
                          <w:szCs w:val="72"/>
                        </w:rPr>
                      </w:pPr>
                      <w:r w:rsidRPr="0011513B">
                        <w:rPr>
                          <w:rFonts w:ascii="Arial Hebrew Scholar" w:hAnsi="Arial Hebrew Scholar" w:cs="Arial Hebrew Scholar" w:hint="cs"/>
                          <w:b/>
                          <w:bCs/>
                          <w:color w:val="FFFFFF" w:themeColor="background1"/>
                          <w:sz w:val="72"/>
                          <w:szCs w:val="72"/>
                        </w:rPr>
                        <w:t>P</w:t>
                      </w:r>
                      <w:r>
                        <w:rPr>
                          <w:rFonts w:ascii="Cambria" w:hAnsi="Cambria" w:cs="Arial Hebrew Scholar"/>
                          <w:b/>
                          <w:bCs/>
                          <w:color w:val="FFFFFF" w:themeColor="background1"/>
                          <w:sz w:val="72"/>
                          <w:szCs w:val="72"/>
                        </w:rPr>
                        <w:t>arish Plan</w:t>
                      </w:r>
                      <w:r w:rsidR="00554BAA">
                        <w:rPr>
                          <w:rFonts w:ascii="Cambria" w:hAnsi="Cambria" w:cs="Arial Hebrew Scholar"/>
                          <w:b/>
                          <w:bCs/>
                          <w:color w:val="FFFFFF" w:themeColor="background1"/>
                          <w:sz w:val="72"/>
                          <w:szCs w:val="72"/>
                        </w:rPr>
                        <w:t xml:space="preserve">ning Day </w:t>
                      </w:r>
                      <w:r w:rsidR="00C17080">
                        <w:rPr>
                          <w:rFonts w:ascii="Cambria" w:hAnsi="Cambria" w:cs="Arial Hebrew Scholar"/>
                          <w:b/>
                          <w:bCs/>
                          <w:color w:val="FFFFFF" w:themeColor="background1"/>
                          <w:sz w:val="72"/>
                          <w:szCs w:val="72"/>
                        </w:rPr>
                        <w:t>O</w:t>
                      </w:r>
                      <w:r w:rsidR="00554BAA">
                        <w:rPr>
                          <w:rFonts w:ascii="Cambria" w:hAnsi="Cambria" w:cs="Arial Hebrew Scholar"/>
                          <w:b/>
                          <w:bCs/>
                          <w:color w:val="FFFFFF" w:themeColor="background1"/>
                          <w:sz w:val="72"/>
                          <w:szCs w:val="72"/>
                        </w:rPr>
                        <w:t>utcomes</w:t>
                      </w:r>
                      <w:r w:rsidRPr="0011513B">
                        <w:rPr>
                          <w:rFonts w:ascii="Arial Hebrew Scholar" w:hAnsi="Arial Hebrew Scholar" w:cs="Arial Hebrew Scholar" w:hint="cs"/>
                          <w:b/>
                          <w:bCs/>
                          <w:color w:val="FFFFFF" w:themeColor="background1"/>
                          <w:sz w:val="72"/>
                          <w:szCs w:val="72"/>
                        </w:rPr>
                        <w:t xml:space="preserve"> </w:t>
                      </w:r>
                    </w:p>
                    <w:p w14:paraId="3E198B9E" w14:textId="19D6B731" w:rsidR="004C1914" w:rsidRPr="004C1914" w:rsidRDefault="009F0056" w:rsidP="004751F7">
                      <w:pPr>
                        <w:rPr>
                          <w:rFonts w:ascii="Arial Hebrew Scholar" w:hAnsi="Arial Hebrew Scholar" w:cs="Arial Hebrew Scholar"/>
                          <w:b/>
                          <w:bCs/>
                          <w:color w:val="FFFFFF" w:themeColor="background1"/>
                          <w:sz w:val="44"/>
                          <w:szCs w:val="44"/>
                        </w:rPr>
                      </w:pPr>
                      <w:r>
                        <w:rPr>
                          <w:rFonts w:ascii="Cambria" w:hAnsi="Cambria" w:cs="Arial Hebrew Scholar"/>
                          <w:b/>
                          <w:bCs/>
                          <w:color w:val="FFFFFF" w:themeColor="background1"/>
                          <w:sz w:val="44"/>
                          <w:szCs w:val="44"/>
                        </w:rPr>
                        <w:t>April</w:t>
                      </w:r>
                      <w:r w:rsidR="005D0186">
                        <w:rPr>
                          <w:rFonts w:ascii="Arial Hebrew Scholar" w:hAnsi="Arial Hebrew Scholar" w:cs="Arial Hebrew Scholar"/>
                          <w:b/>
                          <w:bCs/>
                          <w:color w:val="FFFFFF" w:themeColor="background1"/>
                          <w:sz w:val="44"/>
                          <w:szCs w:val="44"/>
                        </w:rPr>
                        <w:t xml:space="preserve"> 2023</w:t>
                      </w:r>
                    </w:p>
                  </w:txbxContent>
                </v:textbox>
              </v:shape>
            </w:pict>
          </mc:Fallback>
        </mc:AlternateContent>
      </w:r>
      <w:r w:rsidR="004751F7">
        <w:br w:type="page"/>
      </w:r>
    </w:p>
    <w:p w14:paraId="22124552" w14:textId="77777777" w:rsidR="004751F7" w:rsidRDefault="004751F7">
      <w:pPr>
        <w:sectPr w:rsidR="004751F7" w:rsidSect="001D6347">
          <w:headerReference w:type="even" r:id="rId15"/>
          <w:headerReference w:type="default" r:id="rId16"/>
          <w:footerReference w:type="even" r:id="rId17"/>
          <w:footerReference w:type="default" r:id="rId18"/>
          <w:headerReference w:type="first" r:id="rId19"/>
          <w:footerReference w:type="first" r:id="rId20"/>
          <w:pgSz w:w="11906" w:h="16838"/>
          <w:pgMar w:top="-220" w:right="1440" w:bottom="1440" w:left="1440" w:header="0" w:footer="708" w:gutter="0"/>
          <w:cols w:space="708"/>
          <w:titlePg/>
          <w:docGrid w:linePitch="360"/>
        </w:sectPr>
      </w:pPr>
    </w:p>
    <w:sdt>
      <w:sdtPr>
        <w:rPr>
          <w:rFonts w:ascii="Arial" w:eastAsiaTheme="minorHAnsi" w:hAnsi="Arial" w:cs="Arial"/>
          <w:b w:val="0"/>
          <w:bCs w:val="0"/>
          <w:color w:val="231B5F"/>
          <w:sz w:val="32"/>
          <w:szCs w:val="32"/>
          <w:lang w:val="en-AU"/>
        </w:rPr>
        <w:id w:val="8491993"/>
        <w:docPartObj>
          <w:docPartGallery w:val="Table of Contents"/>
          <w:docPartUnique/>
        </w:docPartObj>
      </w:sdtPr>
      <w:sdtEndPr>
        <w:rPr>
          <w:rFonts w:cstheme="minorBidi"/>
          <w:noProof/>
          <w:color w:val="auto"/>
          <w:sz w:val="22"/>
          <w:szCs w:val="24"/>
        </w:rPr>
      </w:sdtEndPr>
      <w:sdtContent>
        <w:p w14:paraId="3DE4BCE0" w14:textId="079D107C" w:rsidR="00DF4A0A" w:rsidRPr="00DF4A0A" w:rsidRDefault="00DF4A0A">
          <w:pPr>
            <w:pStyle w:val="TOCHeading"/>
            <w:rPr>
              <w:rFonts w:ascii="Arial" w:hAnsi="Arial" w:cs="Arial"/>
              <w:color w:val="231B5F"/>
              <w:sz w:val="32"/>
              <w:szCs w:val="32"/>
            </w:rPr>
          </w:pPr>
          <w:r w:rsidRPr="00DF4A0A">
            <w:rPr>
              <w:rFonts w:ascii="Arial" w:hAnsi="Arial" w:cs="Arial"/>
              <w:color w:val="231B5F"/>
              <w:sz w:val="32"/>
              <w:szCs w:val="32"/>
            </w:rPr>
            <w:t>Contents</w:t>
          </w:r>
        </w:p>
        <w:p w14:paraId="3C494EFC" w14:textId="01788F58" w:rsidR="002B50B7" w:rsidRDefault="00DF4A0A">
          <w:pPr>
            <w:pStyle w:val="TOC1"/>
            <w:tabs>
              <w:tab w:val="right" w:leader="dot" w:pos="9016"/>
            </w:tabs>
            <w:rPr>
              <w:rFonts w:eastAsiaTheme="minorEastAsia" w:cstheme="minorBidi"/>
              <w:b w:val="0"/>
              <w:bCs w:val="0"/>
              <w:caps w:val="0"/>
              <w:noProof/>
              <w:kern w:val="2"/>
              <w:sz w:val="24"/>
              <w:szCs w:val="24"/>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34630905" w:history="1">
            <w:r w:rsidR="002B50B7" w:rsidRPr="007F0F85">
              <w:rPr>
                <w:rStyle w:val="Hyperlink"/>
                <w:noProof/>
              </w:rPr>
              <w:t>Foreword</w:t>
            </w:r>
            <w:r w:rsidR="002B50B7">
              <w:rPr>
                <w:noProof/>
                <w:webHidden/>
              </w:rPr>
              <w:tab/>
            </w:r>
            <w:r w:rsidR="002B50B7">
              <w:rPr>
                <w:noProof/>
                <w:webHidden/>
              </w:rPr>
              <w:fldChar w:fldCharType="begin"/>
            </w:r>
            <w:r w:rsidR="002B50B7">
              <w:rPr>
                <w:noProof/>
                <w:webHidden/>
              </w:rPr>
              <w:instrText xml:space="preserve"> PAGEREF _Toc134630905 \h </w:instrText>
            </w:r>
            <w:r w:rsidR="002B50B7">
              <w:rPr>
                <w:noProof/>
                <w:webHidden/>
              </w:rPr>
            </w:r>
            <w:r w:rsidR="002B50B7">
              <w:rPr>
                <w:noProof/>
                <w:webHidden/>
              </w:rPr>
              <w:fldChar w:fldCharType="separate"/>
            </w:r>
            <w:r w:rsidR="002B50B7">
              <w:rPr>
                <w:noProof/>
                <w:webHidden/>
              </w:rPr>
              <w:t>3</w:t>
            </w:r>
            <w:r w:rsidR="002B50B7">
              <w:rPr>
                <w:noProof/>
                <w:webHidden/>
              </w:rPr>
              <w:fldChar w:fldCharType="end"/>
            </w:r>
          </w:hyperlink>
        </w:p>
        <w:p w14:paraId="6367F076" w14:textId="4800D2C2" w:rsidR="002B50B7" w:rsidRDefault="00502857">
          <w:pPr>
            <w:pStyle w:val="TOC1"/>
            <w:tabs>
              <w:tab w:val="right" w:leader="dot" w:pos="9016"/>
            </w:tabs>
            <w:rPr>
              <w:rFonts w:eastAsiaTheme="minorEastAsia" w:cstheme="minorBidi"/>
              <w:b w:val="0"/>
              <w:bCs w:val="0"/>
              <w:caps w:val="0"/>
              <w:noProof/>
              <w:kern w:val="2"/>
              <w:sz w:val="24"/>
              <w:szCs w:val="24"/>
              <w:lang w:eastAsia="en-GB"/>
              <w14:ligatures w14:val="standardContextual"/>
            </w:rPr>
          </w:pPr>
          <w:hyperlink w:anchor="_Toc134630906" w:history="1">
            <w:r w:rsidR="002B50B7" w:rsidRPr="007F0F85">
              <w:rPr>
                <w:rStyle w:val="Hyperlink"/>
                <w:noProof/>
              </w:rPr>
              <w:t>Acknowledgements</w:t>
            </w:r>
            <w:r w:rsidR="002B50B7">
              <w:rPr>
                <w:noProof/>
                <w:webHidden/>
              </w:rPr>
              <w:tab/>
            </w:r>
            <w:r w:rsidR="002B50B7">
              <w:rPr>
                <w:noProof/>
                <w:webHidden/>
              </w:rPr>
              <w:fldChar w:fldCharType="begin"/>
            </w:r>
            <w:r w:rsidR="002B50B7">
              <w:rPr>
                <w:noProof/>
                <w:webHidden/>
              </w:rPr>
              <w:instrText xml:space="preserve"> PAGEREF _Toc134630906 \h </w:instrText>
            </w:r>
            <w:r w:rsidR="002B50B7">
              <w:rPr>
                <w:noProof/>
                <w:webHidden/>
              </w:rPr>
            </w:r>
            <w:r w:rsidR="002B50B7">
              <w:rPr>
                <w:noProof/>
                <w:webHidden/>
              </w:rPr>
              <w:fldChar w:fldCharType="separate"/>
            </w:r>
            <w:r w:rsidR="002B50B7">
              <w:rPr>
                <w:noProof/>
                <w:webHidden/>
              </w:rPr>
              <w:t>3</w:t>
            </w:r>
            <w:r w:rsidR="002B50B7">
              <w:rPr>
                <w:noProof/>
                <w:webHidden/>
              </w:rPr>
              <w:fldChar w:fldCharType="end"/>
            </w:r>
          </w:hyperlink>
        </w:p>
        <w:p w14:paraId="2580D3AF" w14:textId="5BDBC47B" w:rsidR="002B50B7" w:rsidRDefault="00502857">
          <w:pPr>
            <w:pStyle w:val="TOC1"/>
            <w:tabs>
              <w:tab w:val="right" w:leader="dot" w:pos="9016"/>
            </w:tabs>
            <w:rPr>
              <w:rFonts w:eastAsiaTheme="minorEastAsia" w:cstheme="minorBidi"/>
              <w:b w:val="0"/>
              <w:bCs w:val="0"/>
              <w:caps w:val="0"/>
              <w:noProof/>
              <w:kern w:val="2"/>
              <w:sz w:val="24"/>
              <w:szCs w:val="24"/>
              <w:lang w:eastAsia="en-GB"/>
              <w14:ligatures w14:val="standardContextual"/>
            </w:rPr>
          </w:pPr>
          <w:hyperlink w:anchor="_Toc134630907" w:history="1">
            <w:r w:rsidR="002B50B7" w:rsidRPr="007F0F85">
              <w:rPr>
                <w:rStyle w:val="Hyperlink"/>
                <w:noProof/>
              </w:rPr>
              <w:t>Introduction</w:t>
            </w:r>
            <w:r w:rsidR="002B50B7">
              <w:rPr>
                <w:noProof/>
                <w:webHidden/>
              </w:rPr>
              <w:tab/>
            </w:r>
            <w:r w:rsidR="002B50B7">
              <w:rPr>
                <w:noProof/>
                <w:webHidden/>
              </w:rPr>
              <w:fldChar w:fldCharType="begin"/>
            </w:r>
            <w:r w:rsidR="002B50B7">
              <w:rPr>
                <w:noProof/>
                <w:webHidden/>
              </w:rPr>
              <w:instrText xml:space="preserve"> PAGEREF _Toc134630907 \h </w:instrText>
            </w:r>
            <w:r w:rsidR="002B50B7">
              <w:rPr>
                <w:noProof/>
                <w:webHidden/>
              </w:rPr>
            </w:r>
            <w:r w:rsidR="002B50B7">
              <w:rPr>
                <w:noProof/>
                <w:webHidden/>
              </w:rPr>
              <w:fldChar w:fldCharType="separate"/>
            </w:r>
            <w:r w:rsidR="002B50B7">
              <w:rPr>
                <w:noProof/>
                <w:webHidden/>
              </w:rPr>
              <w:t>4</w:t>
            </w:r>
            <w:r w:rsidR="002B50B7">
              <w:rPr>
                <w:noProof/>
                <w:webHidden/>
              </w:rPr>
              <w:fldChar w:fldCharType="end"/>
            </w:r>
          </w:hyperlink>
        </w:p>
        <w:p w14:paraId="5A459ADE" w14:textId="6A5C6FC2"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08" w:history="1">
            <w:r w:rsidR="002B50B7" w:rsidRPr="007F0F85">
              <w:rPr>
                <w:rStyle w:val="Hyperlink"/>
                <w:rFonts w:eastAsia="Times New Roman"/>
                <w:noProof/>
                <w:lang w:eastAsia="en-GB"/>
              </w:rPr>
              <w:t>The Survey</w:t>
            </w:r>
            <w:r w:rsidR="002B50B7">
              <w:rPr>
                <w:noProof/>
                <w:webHidden/>
              </w:rPr>
              <w:tab/>
            </w:r>
            <w:r w:rsidR="002B50B7">
              <w:rPr>
                <w:noProof/>
                <w:webHidden/>
              </w:rPr>
              <w:fldChar w:fldCharType="begin"/>
            </w:r>
            <w:r w:rsidR="002B50B7">
              <w:rPr>
                <w:noProof/>
                <w:webHidden/>
              </w:rPr>
              <w:instrText xml:space="preserve"> PAGEREF _Toc134630908 \h </w:instrText>
            </w:r>
            <w:r w:rsidR="002B50B7">
              <w:rPr>
                <w:noProof/>
                <w:webHidden/>
              </w:rPr>
            </w:r>
            <w:r w:rsidR="002B50B7">
              <w:rPr>
                <w:noProof/>
                <w:webHidden/>
              </w:rPr>
              <w:fldChar w:fldCharType="separate"/>
            </w:r>
            <w:r w:rsidR="002B50B7">
              <w:rPr>
                <w:noProof/>
                <w:webHidden/>
              </w:rPr>
              <w:t>4</w:t>
            </w:r>
            <w:r w:rsidR="002B50B7">
              <w:rPr>
                <w:noProof/>
                <w:webHidden/>
              </w:rPr>
              <w:fldChar w:fldCharType="end"/>
            </w:r>
          </w:hyperlink>
        </w:p>
        <w:p w14:paraId="3B531CA0" w14:textId="2BB2E1F4"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09" w:history="1">
            <w:r w:rsidR="002B50B7" w:rsidRPr="007F0F85">
              <w:rPr>
                <w:rStyle w:val="Hyperlink"/>
                <w:rFonts w:eastAsia="Times New Roman"/>
                <w:noProof/>
                <w:lang w:eastAsia="en-GB"/>
              </w:rPr>
              <w:t>The Planning Day</w:t>
            </w:r>
            <w:r w:rsidR="002B50B7">
              <w:rPr>
                <w:noProof/>
                <w:webHidden/>
              </w:rPr>
              <w:tab/>
            </w:r>
            <w:r w:rsidR="002B50B7">
              <w:rPr>
                <w:noProof/>
                <w:webHidden/>
              </w:rPr>
              <w:fldChar w:fldCharType="begin"/>
            </w:r>
            <w:r w:rsidR="002B50B7">
              <w:rPr>
                <w:noProof/>
                <w:webHidden/>
              </w:rPr>
              <w:instrText xml:space="preserve"> PAGEREF _Toc134630909 \h </w:instrText>
            </w:r>
            <w:r w:rsidR="002B50B7">
              <w:rPr>
                <w:noProof/>
                <w:webHidden/>
              </w:rPr>
            </w:r>
            <w:r w:rsidR="002B50B7">
              <w:rPr>
                <w:noProof/>
                <w:webHidden/>
              </w:rPr>
              <w:fldChar w:fldCharType="separate"/>
            </w:r>
            <w:r w:rsidR="002B50B7">
              <w:rPr>
                <w:noProof/>
                <w:webHidden/>
              </w:rPr>
              <w:t>4</w:t>
            </w:r>
            <w:r w:rsidR="002B50B7">
              <w:rPr>
                <w:noProof/>
                <w:webHidden/>
              </w:rPr>
              <w:fldChar w:fldCharType="end"/>
            </w:r>
          </w:hyperlink>
        </w:p>
        <w:p w14:paraId="7E7E0821" w14:textId="134F5C9F" w:rsidR="002B50B7" w:rsidRDefault="00502857">
          <w:pPr>
            <w:pStyle w:val="TOC1"/>
            <w:tabs>
              <w:tab w:val="right" w:leader="dot" w:pos="9016"/>
            </w:tabs>
            <w:rPr>
              <w:rFonts w:eastAsiaTheme="minorEastAsia" w:cstheme="minorBidi"/>
              <w:b w:val="0"/>
              <w:bCs w:val="0"/>
              <w:caps w:val="0"/>
              <w:noProof/>
              <w:kern w:val="2"/>
              <w:sz w:val="24"/>
              <w:szCs w:val="24"/>
              <w:lang w:eastAsia="en-GB"/>
              <w14:ligatures w14:val="standardContextual"/>
            </w:rPr>
          </w:pPr>
          <w:hyperlink w:anchor="_Toc134630910" w:history="1">
            <w:r w:rsidR="002B50B7" w:rsidRPr="007F0F85">
              <w:rPr>
                <w:rStyle w:val="Hyperlink"/>
                <w:noProof/>
              </w:rPr>
              <w:t>Our Strategy</w:t>
            </w:r>
            <w:r w:rsidR="002B50B7">
              <w:rPr>
                <w:noProof/>
                <w:webHidden/>
              </w:rPr>
              <w:tab/>
            </w:r>
            <w:r w:rsidR="002B50B7">
              <w:rPr>
                <w:noProof/>
                <w:webHidden/>
              </w:rPr>
              <w:fldChar w:fldCharType="begin"/>
            </w:r>
            <w:r w:rsidR="002B50B7">
              <w:rPr>
                <w:noProof/>
                <w:webHidden/>
              </w:rPr>
              <w:instrText xml:space="preserve"> PAGEREF _Toc134630910 \h </w:instrText>
            </w:r>
            <w:r w:rsidR="002B50B7">
              <w:rPr>
                <w:noProof/>
                <w:webHidden/>
              </w:rPr>
            </w:r>
            <w:r w:rsidR="002B50B7">
              <w:rPr>
                <w:noProof/>
                <w:webHidden/>
              </w:rPr>
              <w:fldChar w:fldCharType="separate"/>
            </w:r>
            <w:r w:rsidR="002B50B7">
              <w:rPr>
                <w:noProof/>
                <w:webHidden/>
              </w:rPr>
              <w:t>4</w:t>
            </w:r>
            <w:r w:rsidR="002B50B7">
              <w:rPr>
                <w:noProof/>
                <w:webHidden/>
              </w:rPr>
              <w:fldChar w:fldCharType="end"/>
            </w:r>
          </w:hyperlink>
        </w:p>
        <w:p w14:paraId="440ACA4E" w14:textId="3B9A4197"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11" w:history="1">
            <w:r w:rsidR="002B50B7" w:rsidRPr="007F0F85">
              <w:rPr>
                <w:rStyle w:val="Hyperlink"/>
                <w:noProof/>
              </w:rPr>
              <w:t>Our Aspirations</w:t>
            </w:r>
            <w:r w:rsidR="002B50B7">
              <w:rPr>
                <w:noProof/>
                <w:webHidden/>
              </w:rPr>
              <w:tab/>
            </w:r>
            <w:r w:rsidR="002B50B7">
              <w:rPr>
                <w:noProof/>
                <w:webHidden/>
              </w:rPr>
              <w:fldChar w:fldCharType="begin"/>
            </w:r>
            <w:r w:rsidR="002B50B7">
              <w:rPr>
                <w:noProof/>
                <w:webHidden/>
              </w:rPr>
              <w:instrText xml:space="preserve"> PAGEREF _Toc134630911 \h </w:instrText>
            </w:r>
            <w:r w:rsidR="002B50B7">
              <w:rPr>
                <w:noProof/>
                <w:webHidden/>
              </w:rPr>
            </w:r>
            <w:r w:rsidR="002B50B7">
              <w:rPr>
                <w:noProof/>
                <w:webHidden/>
              </w:rPr>
              <w:fldChar w:fldCharType="separate"/>
            </w:r>
            <w:r w:rsidR="002B50B7">
              <w:rPr>
                <w:noProof/>
                <w:webHidden/>
              </w:rPr>
              <w:t>5</w:t>
            </w:r>
            <w:r w:rsidR="002B50B7">
              <w:rPr>
                <w:noProof/>
                <w:webHidden/>
              </w:rPr>
              <w:fldChar w:fldCharType="end"/>
            </w:r>
          </w:hyperlink>
        </w:p>
        <w:p w14:paraId="6CFFF6F6" w14:textId="582358A4" w:rsidR="002B50B7" w:rsidRDefault="00502857">
          <w:pPr>
            <w:pStyle w:val="TOC1"/>
            <w:tabs>
              <w:tab w:val="right" w:leader="dot" w:pos="9016"/>
            </w:tabs>
            <w:rPr>
              <w:rFonts w:eastAsiaTheme="minorEastAsia" w:cstheme="minorBidi"/>
              <w:b w:val="0"/>
              <w:bCs w:val="0"/>
              <w:caps w:val="0"/>
              <w:noProof/>
              <w:kern w:val="2"/>
              <w:sz w:val="24"/>
              <w:szCs w:val="24"/>
              <w:lang w:eastAsia="en-GB"/>
              <w14:ligatures w14:val="standardContextual"/>
            </w:rPr>
          </w:pPr>
          <w:hyperlink w:anchor="_Toc134630912" w:history="1">
            <w:r w:rsidR="002B50B7" w:rsidRPr="007F0F85">
              <w:rPr>
                <w:rStyle w:val="Hyperlink"/>
                <w:noProof/>
              </w:rPr>
              <w:t>How we received feedback</w:t>
            </w:r>
            <w:r w:rsidR="002B50B7">
              <w:rPr>
                <w:noProof/>
                <w:webHidden/>
              </w:rPr>
              <w:tab/>
            </w:r>
            <w:r w:rsidR="002B50B7">
              <w:rPr>
                <w:noProof/>
                <w:webHidden/>
              </w:rPr>
              <w:fldChar w:fldCharType="begin"/>
            </w:r>
            <w:r w:rsidR="002B50B7">
              <w:rPr>
                <w:noProof/>
                <w:webHidden/>
              </w:rPr>
              <w:instrText xml:space="preserve"> PAGEREF _Toc134630912 \h </w:instrText>
            </w:r>
            <w:r w:rsidR="002B50B7">
              <w:rPr>
                <w:noProof/>
                <w:webHidden/>
              </w:rPr>
            </w:r>
            <w:r w:rsidR="002B50B7">
              <w:rPr>
                <w:noProof/>
                <w:webHidden/>
              </w:rPr>
              <w:fldChar w:fldCharType="separate"/>
            </w:r>
            <w:r w:rsidR="002B50B7">
              <w:rPr>
                <w:noProof/>
                <w:webHidden/>
              </w:rPr>
              <w:t>5</w:t>
            </w:r>
            <w:r w:rsidR="002B50B7">
              <w:rPr>
                <w:noProof/>
                <w:webHidden/>
              </w:rPr>
              <w:fldChar w:fldCharType="end"/>
            </w:r>
          </w:hyperlink>
        </w:p>
        <w:p w14:paraId="32B23966" w14:textId="66A282ED"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13" w:history="1">
            <w:r w:rsidR="002B50B7" w:rsidRPr="007F0F85">
              <w:rPr>
                <w:rStyle w:val="Hyperlink"/>
                <w:noProof/>
              </w:rPr>
              <w:t>Survey</w:t>
            </w:r>
            <w:r w:rsidR="002B50B7">
              <w:rPr>
                <w:noProof/>
                <w:webHidden/>
              </w:rPr>
              <w:tab/>
            </w:r>
            <w:r w:rsidR="002B50B7">
              <w:rPr>
                <w:noProof/>
                <w:webHidden/>
              </w:rPr>
              <w:fldChar w:fldCharType="begin"/>
            </w:r>
            <w:r w:rsidR="002B50B7">
              <w:rPr>
                <w:noProof/>
                <w:webHidden/>
              </w:rPr>
              <w:instrText xml:space="preserve"> PAGEREF _Toc134630913 \h </w:instrText>
            </w:r>
            <w:r w:rsidR="002B50B7">
              <w:rPr>
                <w:noProof/>
                <w:webHidden/>
              </w:rPr>
            </w:r>
            <w:r w:rsidR="002B50B7">
              <w:rPr>
                <w:noProof/>
                <w:webHidden/>
              </w:rPr>
              <w:fldChar w:fldCharType="separate"/>
            </w:r>
            <w:r w:rsidR="002B50B7">
              <w:rPr>
                <w:noProof/>
                <w:webHidden/>
              </w:rPr>
              <w:t>5</w:t>
            </w:r>
            <w:r w:rsidR="002B50B7">
              <w:rPr>
                <w:noProof/>
                <w:webHidden/>
              </w:rPr>
              <w:fldChar w:fldCharType="end"/>
            </w:r>
          </w:hyperlink>
        </w:p>
        <w:p w14:paraId="7A50C59C" w14:textId="7BC47351"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14" w:history="1">
            <w:r w:rsidR="002B50B7" w:rsidRPr="007F0F85">
              <w:rPr>
                <w:rStyle w:val="Hyperlink"/>
                <w:noProof/>
              </w:rPr>
              <w:t>Survey - Key learnings</w:t>
            </w:r>
            <w:r w:rsidR="002B50B7">
              <w:rPr>
                <w:noProof/>
                <w:webHidden/>
              </w:rPr>
              <w:tab/>
            </w:r>
            <w:r w:rsidR="002B50B7">
              <w:rPr>
                <w:noProof/>
                <w:webHidden/>
              </w:rPr>
              <w:fldChar w:fldCharType="begin"/>
            </w:r>
            <w:r w:rsidR="002B50B7">
              <w:rPr>
                <w:noProof/>
                <w:webHidden/>
              </w:rPr>
              <w:instrText xml:space="preserve"> PAGEREF _Toc134630914 \h </w:instrText>
            </w:r>
            <w:r w:rsidR="002B50B7">
              <w:rPr>
                <w:noProof/>
                <w:webHidden/>
              </w:rPr>
            </w:r>
            <w:r w:rsidR="002B50B7">
              <w:rPr>
                <w:noProof/>
                <w:webHidden/>
              </w:rPr>
              <w:fldChar w:fldCharType="separate"/>
            </w:r>
            <w:r w:rsidR="002B50B7">
              <w:rPr>
                <w:noProof/>
                <w:webHidden/>
              </w:rPr>
              <w:t>6</w:t>
            </w:r>
            <w:r w:rsidR="002B50B7">
              <w:rPr>
                <w:noProof/>
                <w:webHidden/>
              </w:rPr>
              <w:fldChar w:fldCharType="end"/>
            </w:r>
          </w:hyperlink>
        </w:p>
        <w:p w14:paraId="07B9DD6C" w14:textId="3D700C3B"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15" w:history="1">
            <w:r w:rsidR="002B50B7" w:rsidRPr="007F0F85">
              <w:rPr>
                <w:rStyle w:val="Hyperlink"/>
                <w:noProof/>
              </w:rPr>
              <w:t>Pastoral council pre-planning session</w:t>
            </w:r>
            <w:r w:rsidR="002B50B7">
              <w:rPr>
                <w:noProof/>
                <w:webHidden/>
              </w:rPr>
              <w:tab/>
            </w:r>
            <w:r w:rsidR="002B50B7">
              <w:rPr>
                <w:noProof/>
                <w:webHidden/>
              </w:rPr>
              <w:fldChar w:fldCharType="begin"/>
            </w:r>
            <w:r w:rsidR="002B50B7">
              <w:rPr>
                <w:noProof/>
                <w:webHidden/>
              </w:rPr>
              <w:instrText xml:space="preserve"> PAGEREF _Toc134630915 \h </w:instrText>
            </w:r>
            <w:r w:rsidR="002B50B7">
              <w:rPr>
                <w:noProof/>
                <w:webHidden/>
              </w:rPr>
            </w:r>
            <w:r w:rsidR="002B50B7">
              <w:rPr>
                <w:noProof/>
                <w:webHidden/>
              </w:rPr>
              <w:fldChar w:fldCharType="separate"/>
            </w:r>
            <w:r w:rsidR="002B50B7">
              <w:rPr>
                <w:noProof/>
                <w:webHidden/>
              </w:rPr>
              <w:t>6</w:t>
            </w:r>
            <w:r w:rsidR="002B50B7">
              <w:rPr>
                <w:noProof/>
                <w:webHidden/>
              </w:rPr>
              <w:fldChar w:fldCharType="end"/>
            </w:r>
          </w:hyperlink>
        </w:p>
        <w:p w14:paraId="00703382" w14:textId="055E2B8C"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16" w:history="1">
            <w:r w:rsidR="002B50B7" w:rsidRPr="007F0F85">
              <w:rPr>
                <w:rStyle w:val="Hyperlink"/>
                <w:noProof/>
              </w:rPr>
              <w:t>Pre-planning session - Key learnings</w:t>
            </w:r>
            <w:r w:rsidR="002B50B7">
              <w:rPr>
                <w:noProof/>
                <w:webHidden/>
              </w:rPr>
              <w:tab/>
            </w:r>
            <w:r w:rsidR="002B50B7">
              <w:rPr>
                <w:noProof/>
                <w:webHidden/>
              </w:rPr>
              <w:fldChar w:fldCharType="begin"/>
            </w:r>
            <w:r w:rsidR="002B50B7">
              <w:rPr>
                <w:noProof/>
                <w:webHidden/>
              </w:rPr>
              <w:instrText xml:space="preserve"> PAGEREF _Toc134630916 \h </w:instrText>
            </w:r>
            <w:r w:rsidR="002B50B7">
              <w:rPr>
                <w:noProof/>
                <w:webHidden/>
              </w:rPr>
            </w:r>
            <w:r w:rsidR="002B50B7">
              <w:rPr>
                <w:noProof/>
                <w:webHidden/>
              </w:rPr>
              <w:fldChar w:fldCharType="separate"/>
            </w:r>
            <w:r w:rsidR="002B50B7">
              <w:rPr>
                <w:noProof/>
                <w:webHidden/>
              </w:rPr>
              <w:t>6</w:t>
            </w:r>
            <w:r w:rsidR="002B50B7">
              <w:rPr>
                <w:noProof/>
                <w:webHidden/>
              </w:rPr>
              <w:fldChar w:fldCharType="end"/>
            </w:r>
          </w:hyperlink>
        </w:p>
        <w:p w14:paraId="6B74A956" w14:textId="7D9E95F3"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17" w:history="1">
            <w:r w:rsidR="002B50B7" w:rsidRPr="007F0F85">
              <w:rPr>
                <w:rStyle w:val="Hyperlink"/>
                <w:noProof/>
              </w:rPr>
              <w:t>Planning day</w:t>
            </w:r>
            <w:r w:rsidR="002B50B7">
              <w:rPr>
                <w:noProof/>
                <w:webHidden/>
              </w:rPr>
              <w:tab/>
            </w:r>
            <w:r w:rsidR="002B50B7">
              <w:rPr>
                <w:noProof/>
                <w:webHidden/>
              </w:rPr>
              <w:fldChar w:fldCharType="begin"/>
            </w:r>
            <w:r w:rsidR="002B50B7">
              <w:rPr>
                <w:noProof/>
                <w:webHidden/>
              </w:rPr>
              <w:instrText xml:space="preserve"> PAGEREF _Toc134630917 \h </w:instrText>
            </w:r>
            <w:r w:rsidR="002B50B7">
              <w:rPr>
                <w:noProof/>
                <w:webHidden/>
              </w:rPr>
            </w:r>
            <w:r w:rsidR="002B50B7">
              <w:rPr>
                <w:noProof/>
                <w:webHidden/>
              </w:rPr>
              <w:fldChar w:fldCharType="separate"/>
            </w:r>
            <w:r w:rsidR="002B50B7">
              <w:rPr>
                <w:noProof/>
                <w:webHidden/>
              </w:rPr>
              <w:t>6</w:t>
            </w:r>
            <w:r w:rsidR="002B50B7">
              <w:rPr>
                <w:noProof/>
                <w:webHidden/>
              </w:rPr>
              <w:fldChar w:fldCharType="end"/>
            </w:r>
          </w:hyperlink>
        </w:p>
        <w:p w14:paraId="75914166" w14:textId="686E2F02"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18" w:history="1">
            <w:r w:rsidR="002B50B7" w:rsidRPr="007F0F85">
              <w:rPr>
                <w:rStyle w:val="Hyperlink"/>
                <w:noProof/>
              </w:rPr>
              <w:t>Planning Day - Key learnings</w:t>
            </w:r>
            <w:r w:rsidR="002B50B7">
              <w:rPr>
                <w:noProof/>
                <w:webHidden/>
              </w:rPr>
              <w:tab/>
            </w:r>
            <w:r w:rsidR="002B50B7">
              <w:rPr>
                <w:noProof/>
                <w:webHidden/>
              </w:rPr>
              <w:fldChar w:fldCharType="begin"/>
            </w:r>
            <w:r w:rsidR="002B50B7">
              <w:rPr>
                <w:noProof/>
                <w:webHidden/>
              </w:rPr>
              <w:instrText xml:space="preserve"> PAGEREF _Toc134630918 \h </w:instrText>
            </w:r>
            <w:r w:rsidR="002B50B7">
              <w:rPr>
                <w:noProof/>
                <w:webHidden/>
              </w:rPr>
            </w:r>
            <w:r w:rsidR="002B50B7">
              <w:rPr>
                <w:noProof/>
                <w:webHidden/>
              </w:rPr>
              <w:fldChar w:fldCharType="separate"/>
            </w:r>
            <w:r w:rsidR="002B50B7">
              <w:rPr>
                <w:noProof/>
                <w:webHidden/>
              </w:rPr>
              <w:t>7</w:t>
            </w:r>
            <w:r w:rsidR="002B50B7">
              <w:rPr>
                <w:noProof/>
                <w:webHidden/>
              </w:rPr>
              <w:fldChar w:fldCharType="end"/>
            </w:r>
          </w:hyperlink>
        </w:p>
        <w:p w14:paraId="6086E6DB" w14:textId="7A711E22" w:rsidR="002B50B7" w:rsidRDefault="00502857">
          <w:pPr>
            <w:pStyle w:val="TOC1"/>
            <w:tabs>
              <w:tab w:val="right" w:leader="dot" w:pos="9016"/>
            </w:tabs>
            <w:rPr>
              <w:rFonts w:eastAsiaTheme="minorEastAsia" w:cstheme="minorBidi"/>
              <w:b w:val="0"/>
              <w:bCs w:val="0"/>
              <w:caps w:val="0"/>
              <w:noProof/>
              <w:kern w:val="2"/>
              <w:sz w:val="24"/>
              <w:szCs w:val="24"/>
              <w:lang w:eastAsia="en-GB"/>
              <w14:ligatures w14:val="standardContextual"/>
            </w:rPr>
          </w:pPr>
          <w:hyperlink w:anchor="_Toc134630919" w:history="1">
            <w:r w:rsidR="002B50B7" w:rsidRPr="007F0F85">
              <w:rPr>
                <w:rStyle w:val="Hyperlink"/>
                <w:noProof/>
              </w:rPr>
              <w:t>What we heard</w:t>
            </w:r>
            <w:r w:rsidR="002B50B7">
              <w:rPr>
                <w:noProof/>
                <w:webHidden/>
              </w:rPr>
              <w:tab/>
            </w:r>
            <w:r w:rsidR="002B50B7">
              <w:rPr>
                <w:noProof/>
                <w:webHidden/>
              </w:rPr>
              <w:fldChar w:fldCharType="begin"/>
            </w:r>
            <w:r w:rsidR="002B50B7">
              <w:rPr>
                <w:noProof/>
                <w:webHidden/>
              </w:rPr>
              <w:instrText xml:space="preserve"> PAGEREF _Toc134630919 \h </w:instrText>
            </w:r>
            <w:r w:rsidR="002B50B7">
              <w:rPr>
                <w:noProof/>
                <w:webHidden/>
              </w:rPr>
            </w:r>
            <w:r w:rsidR="002B50B7">
              <w:rPr>
                <w:noProof/>
                <w:webHidden/>
              </w:rPr>
              <w:fldChar w:fldCharType="separate"/>
            </w:r>
            <w:r w:rsidR="002B50B7">
              <w:rPr>
                <w:noProof/>
                <w:webHidden/>
              </w:rPr>
              <w:t>7</w:t>
            </w:r>
            <w:r w:rsidR="002B50B7">
              <w:rPr>
                <w:noProof/>
                <w:webHidden/>
              </w:rPr>
              <w:fldChar w:fldCharType="end"/>
            </w:r>
          </w:hyperlink>
        </w:p>
        <w:p w14:paraId="325342B1" w14:textId="5049EA14"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20" w:history="1">
            <w:r w:rsidR="002B50B7" w:rsidRPr="007F0F85">
              <w:rPr>
                <w:rStyle w:val="Hyperlink"/>
                <w:noProof/>
              </w:rPr>
              <w:t>Planning Day Session 1: Called to be Missionary Disciples</w:t>
            </w:r>
            <w:r w:rsidR="002B50B7">
              <w:rPr>
                <w:noProof/>
                <w:webHidden/>
              </w:rPr>
              <w:tab/>
            </w:r>
            <w:r w:rsidR="002B50B7">
              <w:rPr>
                <w:noProof/>
                <w:webHidden/>
              </w:rPr>
              <w:fldChar w:fldCharType="begin"/>
            </w:r>
            <w:r w:rsidR="002B50B7">
              <w:rPr>
                <w:noProof/>
                <w:webHidden/>
              </w:rPr>
              <w:instrText xml:space="preserve"> PAGEREF _Toc134630920 \h </w:instrText>
            </w:r>
            <w:r w:rsidR="002B50B7">
              <w:rPr>
                <w:noProof/>
                <w:webHidden/>
              </w:rPr>
            </w:r>
            <w:r w:rsidR="002B50B7">
              <w:rPr>
                <w:noProof/>
                <w:webHidden/>
              </w:rPr>
              <w:fldChar w:fldCharType="separate"/>
            </w:r>
            <w:r w:rsidR="002B50B7">
              <w:rPr>
                <w:noProof/>
                <w:webHidden/>
              </w:rPr>
              <w:t>7</w:t>
            </w:r>
            <w:r w:rsidR="002B50B7">
              <w:rPr>
                <w:noProof/>
                <w:webHidden/>
              </w:rPr>
              <w:fldChar w:fldCharType="end"/>
            </w:r>
          </w:hyperlink>
        </w:p>
        <w:p w14:paraId="3F323FB1" w14:textId="6AEA98FB"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21" w:history="1">
            <w:r w:rsidR="002B50B7" w:rsidRPr="007F0F85">
              <w:rPr>
                <w:rStyle w:val="Hyperlink"/>
                <w:noProof/>
              </w:rPr>
              <w:t>Planning Day Session 2: What a healthy parish looks like</w:t>
            </w:r>
            <w:r w:rsidR="002B50B7">
              <w:rPr>
                <w:noProof/>
                <w:webHidden/>
              </w:rPr>
              <w:tab/>
            </w:r>
            <w:r w:rsidR="002B50B7">
              <w:rPr>
                <w:noProof/>
                <w:webHidden/>
              </w:rPr>
              <w:fldChar w:fldCharType="begin"/>
            </w:r>
            <w:r w:rsidR="002B50B7">
              <w:rPr>
                <w:noProof/>
                <w:webHidden/>
              </w:rPr>
              <w:instrText xml:space="preserve"> PAGEREF _Toc134630921 \h </w:instrText>
            </w:r>
            <w:r w:rsidR="002B50B7">
              <w:rPr>
                <w:noProof/>
                <w:webHidden/>
              </w:rPr>
            </w:r>
            <w:r w:rsidR="002B50B7">
              <w:rPr>
                <w:noProof/>
                <w:webHidden/>
              </w:rPr>
              <w:fldChar w:fldCharType="separate"/>
            </w:r>
            <w:r w:rsidR="002B50B7">
              <w:rPr>
                <w:noProof/>
                <w:webHidden/>
              </w:rPr>
              <w:t>8</w:t>
            </w:r>
            <w:r w:rsidR="002B50B7">
              <w:rPr>
                <w:noProof/>
                <w:webHidden/>
              </w:rPr>
              <w:fldChar w:fldCharType="end"/>
            </w:r>
          </w:hyperlink>
        </w:p>
        <w:p w14:paraId="05C23668" w14:textId="6692FBD9" w:rsidR="002B50B7" w:rsidRDefault="00502857" w:rsidP="00F31317">
          <w:pPr>
            <w:pStyle w:val="TOC3"/>
            <w:rPr>
              <w:rFonts w:eastAsiaTheme="minorEastAsia" w:cstheme="minorBidi"/>
              <w:noProof/>
              <w:kern w:val="2"/>
              <w:sz w:val="24"/>
              <w:szCs w:val="24"/>
              <w:lang w:eastAsia="en-GB"/>
              <w14:ligatures w14:val="standardContextual"/>
            </w:rPr>
          </w:pPr>
          <w:hyperlink w:anchor="_Toc134630922" w:history="1">
            <w:r w:rsidR="002B50B7" w:rsidRPr="007F0F85">
              <w:rPr>
                <w:rStyle w:val="Hyperlink"/>
                <w:noProof/>
              </w:rPr>
              <w:t>Strengths</w:t>
            </w:r>
            <w:r w:rsidR="002B50B7">
              <w:rPr>
                <w:noProof/>
                <w:webHidden/>
              </w:rPr>
              <w:tab/>
            </w:r>
            <w:r w:rsidR="002B50B7">
              <w:rPr>
                <w:noProof/>
                <w:webHidden/>
              </w:rPr>
              <w:fldChar w:fldCharType="begin"/>
            </w:r>
            <w:r w:rsidR="002B50B7">
              <w:rPr>
                <w:noProof/>
                <w:webHidden/>
              </w:rPr>
              <w:instrText xml:space="preserve"> PAGEREF _Toc134630922 \h </w:instrText>
            </w:r>
            <w:r w:rsidR="002B50B7">
              <w:rPr>
                <w:noProof/>
                <w:webHidden/>
              </w:rPr>
            </w:r>
            <w:r w:rsidR="002B50B7">
              <w:rPr>
                <w:noProof/>
                <w:webHidden/>
              </w:rPr>
              <w:fldChar w:fldCharType="separate"/>
            </w:r>
            <w:r w:rsidR="002B50B7">
              <w:rPr>
                <w:noProof/>
                <w:webHidden/>
              </w:rPr>
              <w:t>8</w:t>
            </w:r>
            <w:r w:rsidR="002B50B7">
              <w:rPr>
                <w:noProof/>
                <w:webHidden/>
              </w:rPr>
              <w:fldChar w:fldCharType="end"/>
            </w:r>
          </w:hyperlink>
        </w:p>
        <w:p w14:paraId="06ADE3BD" w14:textId="27B652C8" w:rsidR="002B50B7" w:rsidRDefault="00502857" w:rsidP="00F31317">
          <w:pPr>
            <w:pStyle w:val="TOC3"/>
            <w:rPr>
              <w:rFonts w:eastAsiaTheme="minorEastAsia" w:cstheme="minorBidi"/>
              <w:noProof/>
              <w:kern w:val="2"/>
              <w:sz w:val="24"/>
              <w:szCs w:val="24"/>
              <w:lang w:eastAsia="en-GB"/>
              <w14:ligatures w14:val="standardContextual"/>
            </w:rPr>
          </w:pPr>
          <w:hyperlink w:anchor="_Toc134630923" w:history="1">
            <w:r w:rsidR="002B50B7" w:rsidRPr="007F0F85">
              <w:rPr>
                <w:rStyle w:val="Hyperlink"/>
                <w:noProof/>
              </w:rPr>
              <w:t>Weaknesses</w:t>
            </w:r>
            <w:r w:rsidR="002B50B7">
              <w:rPr>
                <w:noProof/>
                <w:webHidden/>
              </w:rPr>
              <w:tab/>
            </w:r>
            <w:r w:rsidR="002B50B7">
              <w:rPr>
                <w:noProof/>
                <w:webHidden/>
              </w:rPr>
              <w:fldChar w:fldCharType="begin"/>
            </w:r>
            <w:r w:rsidR="002B50B7">
              <w:rPr>
                <w:noProof/>
                <w:webHidden/>
              </w:rPr>
              <w:instrText xml:space="preserve"> PAGEREF _Toc134630923 \h </w:instrText>
            </w:r>
            <w:r w:rsidR="002B50B7">
              <w:rPr>
                <w:noProof/>
                <w:webHidden/>
              </w:rPr>
            </w:r>
            <w:r w:rsidR="002B50B7">
              <w:rPr>
                <w:noProof/>
                <w:webHidden/>
              </w:rPr>
              <w:fldChar w:fldCharType="separate"/>
            </w:r>
            <w:r w:rsidR="002B50B7">
              <w:rPr>
                <w:noProof/>
                <w:webHidden/>
              </w:rPr>
              <w:t>8</w:t>
            </w:r>
            <w:r w:rsidR="002B50B7">
              <w:rPr>
                <w:noProof/>
                <w:webHidden/>
              </w:rPr>
              <w:fldChar w:fldCharType="end"/>
            </w:r>
          </w:hyperlink>
        </w:p>
        <w:p w14:paraId="580686BA" w14:textId="0CA7B7C3" w:rsidR="002B50B7" w:rsidRDefault="00502857" w:rsidP="00F31317">
          <w:pPr>
            <w:pStyle w:val="TOC3"/>
            <w:rPr>
              <w:rFonts w:eastAsiaTheme="minorEastAsia" w:cstheme="minorBidi"/>
              <w:noProof/>
              <w:kern w:val="2"/>
              <w:sz w:val="24"/>
              <w:szCs w:val="24"/>
              <w:lang w:eastAsia="en-GB"/>
              <w14:ligatures w14:val="standardContextual"/>
            </w:rPr>
          </w:pPr>
          <w:hyperlink w:anchor="_Toc134630924" w:history="1">
            <w:r w:rsidR="002B50B7" w:rsidRPr="007F0F85">
              <w:rPr>
                <w:rStyle w:val="Hyperlink"/>
                <w:noProof/>
              </w:rPr>
              <w:t>Opportunities</w:t>
            </w:r>
            <w:r w:rsidR="002B50B7">
              <w:rPr>
                <w:noProof/>
                <w:webHidden/>
              </w:rPr>
              <w:tab/>
            </w:r>
            <w:r w:rsidR="002B50B7">
              <w:rPr>
                <w:noProof/>
                <w:webHidden/>
              </w:rPr>
              <w:fldChar w:fldCharType="begin"/>
            </w:r>
            <w:r w:rsidR="002B50B7">
              <w:rPr>
                <w:noProof/>
                <w:webHidden/>
              </w:rPr>
              <w:instrText xml:space="preserve"> PAGEREF _Toc134630924 \h </w:instrText>
            </w:r>
            <w:r w:rsidR="002B50B7">
              <w:rPr>
                <w:noProof/>
                <w:webHidden/>
              </w:rPr>
            </w:r>
            <w:r w:rsidR="002B50B7">
              <w:rPr>
                <w:noProof/>
                <w:webHidden/>
              </w:rPr>
              <w:fldChar w:fldCharType="separate"/>
            </w:r>
            <w:r w:rsidR="002B50B7">
              <w:rPr>
                <w:noProof/>
                <w:webHidden/>
              </w:rPr>
              <w:t>8</w:t>
            </w:r>
            <w:r w:rsidR="002B50B7">
              <w:rPr>
                <w:noProof/>
                <w:webHidden/>
              </w:rPr>
              <w:fldChar w:fldCharType="end"/>
            </w:r>
          </w:hyperlink>
        </w:p>
        <w:p w14:paraId="0D6B68D6" w14:textId="182FCC48" w:rsidR="002B50B7" w:rsidRDefault="00502857" w:rsidP="00F31317">
          <w:pPr>
            <w:pStyle w:val="TOC3"/>
            <w:rPr>
              <w:rFonts w:eastAsiaTheme="minorEastAsia" w:cstheme="minorBidi"/>
              <w:noProof/>
              <w:kern w:val="2"/>
              <w:sz w:val="24"/>
              <w:szCs w:val="24"/>
              <w:lang w:eastAsia="en-GB"/>
              <w14:ligatures w14:val="standardContextual"/>
            </w:rPr>
          </w:pPr>
          <w:hyperlink w:anchor="_Toc134630925" w:history="1">
            <w:r w:rsidR="002B50B7" w:rsidRPr="007F0F85">
              <w:rPr>
                <w:rStyle w:val="Hyperlink"/>
                <w:noProof/>
              </w:rPr>
              <w:t>Threats</w:t>
            </w:r>
            <w:r w:rsidR="002B50B7">
              <w:rPr>
                <w:noProof/>
                <w:webHidden/>
              </w:rPr>
              <w:tab/>
            </w:r>
            <w:r w:rsidR="002B50B7">
              <w:rPr>
                <w:noProof/>
                <w:webHidden/>
              </w:rPr>
              <w:fldChar w:fldCharType="begin"/>
            </w:r>
            <w:r w:rsidR="002B50B7">
              <w:rPr>
                <w:noProof/>
                <w:webHidden/>
              </w:rPr>
              <w:instrText xml:space="preserve"> PAGEREF _Toc134630925 \h </w:instrText>
            </w:r>
            <w:r w:rsidR="002B50B7">
              <w:rPr>
                <w:noProof/>
                <w:webHidden/>
              </w:rPr>
            </w:r>
            <w:r w:rsidR="002B50B7">
              <w:rPr>
                <w:noProof/>
                <w:webHidden/>
              </w:rPr>
              <w:fldChar w:fldCharType="separate"/>
            </w:r>
            <w:r w:rsidR="002B50B7">
              <w:rPr>
                <w:noProof/>
                <w:webHidden/>
              </w:rPr>
              <w:t>9</w:t>
            </w:r>
            <w:r w:rsidR="002B50B7">
              <w:rPr>
                <w:noProof/>
                <w:webHidden/>
              </w:rPr>
              <w:fldChar w:fldCharType="end"/>
            </w:r>
          </w:hyperlink>
        </w:p>
        <w:p w14:paraId="6CA1965B" w14:textId="73F846FC"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26" w:history="1">
            <w:r w:rsidR="002B50B7" w:rsidRPr="007F0F85">
              <w:rPr>
                <w:rStyle w:val="Hyperlink"/>
                <w:noProof/>
              </w:rPr>
              <w:t>Planning Day Session 3: where to next?</w:t>
            </w:r>
            <w:r w:rsidR="002B50B7">
              <w:rPr>
                <w:noProof/>
                <w:webHidden/>
              </w:rPr>
              <w:tab/>
            </w:r>
            <w:r w:rsidR="002B50B7">
              <w:rPr>
                <w:noProof/>
                <w:webHidden/>
              </w:rPr>
              <w:fldChar w:fldCharType="begin"/>
            </w:r>
            <w:r w:rsidR="002B50B7">
              <w:rPr>
                <w:noProof/>
                <w:webHidden/>
              </w:rPr>
              <w:instrText xml:space="preserve"> PAGEREF _Toc134630926 \h </w:instrText>
            </w:r>
            <w:r w:rsidR="002B50B7">
              <w:rPr>
                <w:noProof/>
                <w:webHidden/>
              </w:rPr>
            </w:r>
            <w:r w:rsidR="002B50B7">
              <w:rPr>
                <w:noProof/>
                <w:webHidden/>
              </w:rPr>
              <w:fldChar w:fldCharType="separate"/>
            </w:r>
            <w:r w:rsidR="002B50B7">
              <w:rPr>
                <w:noProof/>
                <w:webHidden/>
              </w:rPr>
              <w:t>9</w:t>
            </w:r>
            <w:r w:rsidR="002B50B7">
              <w:rPr>
                <w:noProof/>
                <w:webHidden/>
              </w:rPr>
              <w:fldChar w:fldCharType="end"/>
            </w:r>
          </w:hyperlink>
        </w:p>
        <w:p w14:paraId="0E121F3E" w14:textId="2900B0DF" w:rsidR="002B50B7" w:rsidRDefault="00502857">
          <w:pPr>
            <w:pStyle w:val="TOC1"/>
            <w:tabs>
              <w:tab w:val="right" w:leader="dot" w:pos="9016"/>
            </w:tabs>
            <w:rPr>
              <w:rFonts w:eastAsiaTheme="minorEastAsia" w:cstheme="minorBidi"/>
              <w:b w:val="0"/>
              <w:bCs w:val="0"/>
              <w:caps w:val="0"/>
              <w:noProof/>
              <w:kern w:val="2"/>
              <w:sz w:val="24"/>
              <w:szCs w:val="24"/>
              <w:lang w:eastAsia="en-GB"/>
              <w14:ligatures w14:val="standardContextual"/>
            </w:rPr>
          </w:pPr>
          <w:hyperlink w:anchor="_Toc134630927" w:history="1">
            <w:r w:rsidR="002B50B7" w:rsidRPr="007F0F85">
              <w:rPr>
                <w:rStyle w:val="Hyperlink"/>
                <w:noProof/>
              </w:rPr>
              <w:t>Next Steps</w:t>
            </w:r>
            <w:r w:rsidR="002B50B7">
              <w:rPr>
                <w:noProof/>
                <w:webHidden/>
              </w:rPr>
              <w:tab/>
            </w:r>
            <w:r w:rsidR="002B50B7">
              <w:rPr>
                <w:noProof/>
                <w:webHidden/>
              </w:rPr>
              <w:fldChar w:fldCharType="begin"/>
            </w:r>
            <w:r w:rsidR="002B50B7">
              <w:rPr>
                <w:noProof/>
                <w:webHidden/>
              </w:rPr>
              <w:instrText xml:space="preserve"> PAGEREF _Toc134630927 \h </w:instrText>
            </w:r>
            <w:r w:rsidR="002B50B7">
              <w:rPr>
                <w:noProof/>
                <w:webHidden/>
              </w:rPr>
            </w:r>
            <w:r w:rsidR="002B50B7">
              <w:rPr>
                <w:noProof/>
                <w:webHidden/>
              </w:rPr>
              <w:fldChar w:fldCharType="separate"/>
            </w:r>
            <w:r w:rsidR="002B50B7">
              <w:rPr>
                <w:noProof/>
                <w:webHidden/>
              </w:rPr>
              <w:t>9</w:t>
            </w:r>
            <w:r w:rsidR="002B50B7">
              <w:rPr>
                <w:noProof/>
                <w:webHidden/>
              </w:rPr>
              <w:fldChar w:fldCharType="end"/>
            </w:r>
          </w:hyperlink>
        </w:p>
        <w:p w14:paraId="68453C80" w14:textId="406166DE" w:rsidR="002B50B7" w:rsidRDefault="00502857">
          <w:pPr>
            <w:pStyle w:val="TOC2"/>
            <w:tabs>
              <w:tab w:val="right" w:leader="dot" w:pos="9016"/>
            </w:tabs>
            <w:rPr>
              <w:rFonts w:eastAsiaTheme="minorEastAsia" w:cstheme="minorBidi"/>
              <w:smallCaps w:val="0"/>
              <w:noProof/>
              <w:kern w:val="2"/>
              <w:sz w:val="24"/>
              <w:szCs w:val="24"/>
              <w:lang w:eastAsia="en-GB"/>
              <w14:ligatures w14:val="standardContextual"/>
            </w:rPr>
          </w:pPr>
          <w:hyperlink w:anchor="_Toc134630928" w:history="1">
            <w:r w:rsidR="002B50B7" w:rsidRPr="007F0F85">
              <w:rPr>
                <w:rStyle w:val="Hyperlink"/>
                <w:noProof/>
              </w:rPr>
              <w:t>Timeline</w:t>
            </w:r>
            <w:r w:rsidR="002B50B7">
              <w:rPr>
                <w:noProof/>
                <w:webHidden/>
              </w:rPr>
              <w:tab/>
            </w:r>
            <w:r w:rsidR="002B50B7">
              <w:rPr>
                <w:noProof/>
                <w:webHidden/>
              </w:rPr>
              <w:fldChar w:fldCharType="begin"/>
            </w:r>
            <w:r w:rsidR="002B50B7">
              <w:rPr>
                <w:noProof/>
                <w:webHidden/>
              </w:rPr>
              <w:instrText xml:space="preserve"> PAGEREF _Toc134630928 \h </w:instrText>
            </w:r>
            <w:r w:rsidR="002B50B7">
              <w:rPr>
                <w:noProof/>
                <w:webHidden/>
              </w:rPr>
            </w:r>
            <w:r w:rsidR="002B50B7">
              <w:rPr>
                <w:noProof/>
                <w:webHidden/>
              </w:rPr>
              <w:fldChar w:fldCharType="separate"/>
            </w:r>
            <w:r w:rsidR="002B50B7">
              <w:rPr>
                <w:noProof/>
                <w:webHidden/>
              </w:rPr>
              <w:t>10</w:t>
            </w:r>
            <w:r w:rsidR="002B50B7">
              <w:rPr>
                <w:noProof/>
                <w:webHidden/>
              </w:rPr>
              <w:fldChar w:fldCharType="end"/>
            </w:r>
          </w:hyperlink>
        </w:p>
        <w:p w14:paraId="432EF66E" w14:textId="3437D343" w:rsidR="002B50B7" w:rsidRDefault="00502857">
          <w:pPr>
            <w:pStyle w:val="TOC1"/>
            <w:tabs>
              <w:tab w:val="right" w:leader="dot" w:pos="9016"/>
            </w:tabs>
            <w:rPr>
              <w:rFonts w:eastAsiaTheme="minorEastAsia" w:cstheme="minorBidi"/>
              <w:b w:val="0"/>
              <w:bCs w:val="0"/>
              <w:caps w:val="0"/>
              <w:noProof/>
              <w:kern w:val="2"/>
              <w:sz w:val="24"/>
              <w:szCs w:val="24"/>
              <w:lang w:eastAsia="en-GB"/>
              <w14:ligatures w14:val="standardContextual"/>
            </w:rPr>
          </w:pPr>
          <w:hyperlink w:anchor="_Toc134630929" w:history="1">
            <w:r w:rsidR="002B50B7" w:rsidRPr="007F0F85">
              <w:rPr>
                <w:rStyle w:val="Hyperlink"/>
                <w:noProof/>
              </w:rPr>
              <w:t>APPENDIX A</w:t>
            </w:r>
            <w:r w:rsidR="002B50B7">
              <w:rPr>
                <w:noProof/>
                <w:webHidden/>
              </w:rPr>
              <w:tab/>
            </w:r>
            <w:r w:rsidR="002B50B7">
              <w:rPr>
                <w:noProof/>
                <w:webHidden/>
              </w:rPr>
              <w:fldChar w:fldCharType="begin"/>
            </w:r>
            <w:r w:rsidR="002B50B7">
              <w:rPr>
                <w:noProof/>
                <w:webHidden/>
              </w:rPr>
              <w:instrText xml:space="preserve"> PAGEREF _Toc134630929 \h </w:instrText>
            </w:r>
            <w:r w:rsidR="002B50B7">
              <w:rPr>
                <w:noProof/>
                <w:webHidden/>
              </w:rPr>
            </w:r>
            <w:r w:rsidR="002B50B7">
              <w:rPr>
                <w:noProof/>
                <w:webHidden/>
              </w:rPr>
              <w:fldChar w:fldCharType="separate"/>
            </w:r>
            <w:r w:rsidR="002B50B7">
              <w:rPr>
                <w:noProof/>
                <w:webHidden/>
              </w:rPr>
              <w:t>11</w:t>
            </w:r>
            <w:r w:rsidR="002B50B7">
              <w:rPr>
                <w:noProof/>
                <w:webHidden/>
              </w:rPr>
              <w:fldChar w:fldCharType="end"/>
            </w:r>
          </w:hyperlink>
        </w:p>
        <w:p w14:paraId="7BB0C46E" w14:textId="6260389E" w:rsidR="002B50B7" w:rsidRDefault="00502857">
          <w:pPr>
            <w:pStyle w:val="TOC1"/>
            <w:tabs>
              <w:tab w:val="right" w:leader="dot" w:pos="9016"/>
            </w:tabs>
            <w:rPr>
              <w:rFonts w:eastAsiaTheme="minorEastAsia" w:cstheme="minorBidi"/>
              <w:b w:val="0"/>
              <w:bCs w:val="0"/>
              <w:caps w:val="0"/>
              <w:noProof/>
              <w:kern w:val="2"/>
              <w:sz w:val="24"/>
              <w:szCs w:val="24"/>
              <w:lang w:eastAsia="en-GB"/>
              <w14:ligatures w14:val="standardContextual"/>
            </w:rPr>
          </w:pPr>
          <w:hyperlink w:anchor="_Toc134630930" w:history="1">
            <w:r w:rsidR="002B50B7" w:rsidRPr="007F0F85">
              <w:rPr>
                <w:rStyle w:val="Hyperlink"/>
                <w:noProof/>
              </w:rPr>
              <w:t>APPENDIX B</w:t>
            </w:r>
            <w:r w:rsidR="002B50B7">
              <w:rPr>
                <w:noProof/>
                <w:webHidden/>
              </w:rPr>
              <w:tab/>
            </w:r>
            <w:r w:rsidR="002B50B7">
              <w:rPr>
                <w:noProof/>
                <w:webHidden/>
              </w:rPr>
              <w:fldChar w:fldCharType="begin"/>
            </w:r>
            <w:r w:rsidR="002B50B7">
              <w:rPr>
                <w:noProof/>
                <w:webHidden/>
              </w:rPr>
              <w:instrText xml:space="preserve"> PAGEREF _Toc134630930 \h </w:instrText>
            </w:r>
            <w:r w:rsidR="002B50B7">
              <w:rPr>
                <w:noProof/>
                <w:webHidden/>
              </w:rPr>
            </w:r>
            <w:r w:rsidR="002B50B7">
              <w:rPr>
                <w:noProof/>
                <w:webHidden/>
              </w:rPr>
              <w:fldChar w:fldCharType="separate"/>
            </w:r>
            <w:r w:rsidR="002B50B7">
              <w:rPr>
                <w:noProof/>
                <w:webHidden/>
              </w:rPr>
              <w:t>12</w:t>
            </w:r>
            <w:r w:rsidR="002B50B7">
              <w:rPr>
                <w:noProof/>
                <w:webHidden/>
              </w:rPr>
              <w:fldChar w:fldCharType="end"/>
            </w:r>
          </w:hyperlink>
        </w:p>
        <w:p w14:paraId="0B2EB7E4" w14:textId="476CB46F" w:rsidR="00DF4A0A" w:rsidRDefault="00DF4A0A">
          <w:r>
            <w:rPr>
              <w:b/>
              <w:bCs/>
              <w:noProof/>
            </w:rPr>
            <w:fldChar w:fldCharType="end"/>
          </w:r>
        </w:p>
      </w:sdtContent>
    </w:sdt>
    <w:p w14:paraId="74220A45" w14:textId="21AF3FE3" w:rsidR="00DF4A0A" w:rsidRDefault="00DF4A0A">
      <w:pPr>
        <w:rPr>
          <w:rFonts w:eastAsiaTheme="majorEastAsia" w:cstheme="majorBidi"/>
          <w:b/>
          <w:color w:val="FFFFFF" w:themeColor="background1"/>
          <w:sz w:val="32"/>
          <w:szCs w:val="32"/>
        </w:rPr>
      </w:pPr>
      <w:r>
        <w:br w:type="page"/>
      </w:r>
    </w:p>
    <w:p w14:paraId="095B57E4" w14:textId="08D093E4" w:rsidR="009D4072" w:rsidRDefault="009D4072" w:rsidP="00C81443">
      <w:pPr>
        <w:pStyle w:val="Heading1"/>
      </w:pPr>
      <w:bookmarkStart w:id="1" w:name="_Toc134630905"/>
      <w:r>
        <w:lastRenderedPageBreak/>
        <w:t>Foreword</w:t>
      </w:r>
      <w:bookmarkEnd w:id="1"/>
      <w:r>
        <w:t xml:space="preserve"> </w:t>
      </w:r>
    </w:p>
    <w:p w14:paraId="44C64F7F" w14:textId="64D158A0" w:rsidR="009D4072" w:rsidRDefault="007C4F72" w:rsidP="007C4F72">
      <w:pPr>
        <w:spacing w:after="240"/>
      </w:pPr>
      <w:r>
        <w:t xml:space="preserve">The Parish Pastoral Council (or we) </w:t>
      </w:r>
      <w:r w:rsidR="002B50B7">
        <w:t>has</w:t>
      </w:r>
      <w:r>
        <w:t xml:space="preserve"> been working together with the parish priests of St Mary of the Angels and the broader community to build a strategy for a thriving community for the years to come. </w:t>
      </w:r>
    </w:p>
    <w:p w14:paraId="2CF1DB28" w14:textId="47CA0E2A" w:rsidR="008D251F" w:rsidRDefault="007C4F72" w:rsidP="007C4F72">
      <w:pPr>
        <w:spacing w:after="240"/>
      </w:pPr>
      <w:r>
        <w:t>We want to support our Catholic community to grow in faith</w:t>
      </w:r>
      <w:r w:rsidR="008D251F">
        <w:t>,</w:t>
      </w:r>
      <w:r>
        <w:t xml:space="preserve"> </w:t>
      </w:r>
      <w:r w:rsidR="008D251F">
        <w:t>with a parish that is also growing to meet the needs and preferences of the people we serve. Planning ahead is necessary to ensure we build and nurture a strong faith connection and to do this means we need to hear from the community directly on their values and priorities.</w:t>
      </w:r>
    </w:p>
    <w:p w14:paraId="0B3D4F51" w14:textId="558ED69D" w:rsidR="008D251F" w:rsidRDefault="008D251F" w:rsidP="007C4F72">
      <w:pPr>
        <w:spacing w:after="240"/>
      </w:pPr>
      <w:r>
        <w:t xml:space="preserve">We are fortunate to be supported by our priests who feel a deep sense of connection and responsibility to the </w:t>
      </w:r>
      <w:r w:rsidR="00234987">
        <w:t xml:space="preserve">parish and its </w:t>
      </w:r>
      <w:r>
        <w:t xml:space="preserve">parishioners, in presenting the idea of a parish planning day and supporting the Parish Pastoral Council in making it a reality. </w:t>
      </w:r>
    </w:p>
    <w:p w14:paraId="79943FAF" w14:textId="58281245" w:rsidR="00D6201B" w:rsidRDefault="008D251F" w:rsidP="007C4F72">
      <w:pPr>
        <w:spacing w:after="240"/>
      </w:pPr>
      <w:r>
        <w:t xml:space="preserve">We have heard that recent changes in how we worship, especially after COVID, and declining numbers, particularly of younger generations, has impacted parishioners’ confidence for the future of the parish. We know that to create a thriving community that is available for future generations requires us to take action </w:t>
      </w:r>
      <w:r w:rsidR="00D6201B">
        <w:t xml:space="preserve">now </w:t>
      </w:r>
      <w:r>
        <w:t xml:space="preserve">and be proactive </w:t>
      </w:r>
      <w:r w:rsidR="00D6201B">
        <w:t xml:space="preserve">within the Geelong community. </w:t>
      </w:r>
    </w:p>
    <w:p w14:paraId="31CCAEA9" w14:textId="1451D07D" w:rsidR="00D6201B" w:rsidRDefault="00D6201B" w:rsidP="007C4F72">
      <w:pPr>
        <w:spacing w:after="240"/>
      </w:pPr>
      <w:r>
        <w:t xml:space="preserve">We are committed to working together with parishioners and hearing the different voices that are represented in our community. We will continue to work to make sure people are heard and seen. </w:t>
      </w:r>
    </w:p>
    <w:p w14:paraId="7F19D668" w14:textId="77777777" w:rsidR="00D6201B" w:rsidRDefault="00D6201B" w:rsidP="00D6201B">
      <w:r>
        <w:t>Regards,</w:t>
      </w:r>
    </w:p>
    <w:p w14:paraId="587B12E2" w14:textId="77777777" w:rsidR="00D6201B" w:rsidRDefault="00D6201B" w:rsidP="00D6201B">
      <w:r>
        <w:t xml:space="preserve">Georgia Cowdery </w:t>
      </w:r>
    </w:p>
    <w:p w14:paraId="3E3E2C17" w14:textId="42B57EB0" w:rsidR="007C4F72" w:rsidRDefault="00D6201B" w:rsidP="00D6201B">
      <w:pPr>
        <w:spacing w:after="240"/>
      </w:pPr>
      <w:r>
        <w:t>Chair, St Mary’s Parish Pastoral Council</w:t>
      </w:r>
      <w:r w:rsidR="008D251F">
        <w:t xml:space="preserve">   </w:t>
      </w:r>
    </w:p>
    <w:p w14:paraId="67298FB6" w14:textId="77777777" w:rsidR="007C4F72" w:rsidRDefault="007C4F72" w:rsidP="007C4F72">
      <w:pPr>
        <w:pStyle w:val="Heading1"/>
      </w:pPr>
      <w:bookmarkStart w:id="2" w:name="_Toc134630906"/>
      <w:r>
        <w:t>Acknowledgements</w:t>
      </w:r>
      <w:bookmarkEnd w:id="2"/>
    </w:p>
    <w:p w14:paraId="407B2D68" w14:textId="09394AB0" w:rsidR="007C4F72" w:rsidRDefault="007C4F72" w:rsidP="007C4F72">
      <w:r>
        <w:t xml:space="preserve">St Mary of the Angels (St Mary’s) Parish acknowledges the </w:t>
      </w:r>
      <w:proofErr w:type="spellStart"/>
      <w:r w:rsidR="002B50B7">
        <w:t>Waddawurrung</w:t>
      </w:r>
      <w:proofErr w:type="spellEnd"/>
      <w:r w:rsidR="002B50B7">
        <w:t xml:space="preserve"> people, the </w:t>
      </w:r>
      <w:r>
        <w:t xml:space="preserve">Traditional Owners </w:t>
      </w:r>
      <w:r w:rsidR="002B50B7">
        <w:t xml:space="preserve">who have walked upon and cared for this land for thousands of years. We acknowledge the continued deep spiritual attachment and relationship Aboriginal and Torres Strait Islander peoples have to this country and commit ourselves to the ongoing journey of reconciliation. </w:t>
      </w:r>
      <w:r>
        <w:t xml:space="preserve">We </w:t>
      </w:r>
      <w:r w:rsidR="002B50B7">
        <w:t xml:space="preserve">acknowledge and </w:t>
      </w:r>
      <w:r>
        <w:t xml:space="preserve">pay our respects to their </w:t>
      </w:r>
      <w:r w:rsidR="002B50B7">
        <w:t xml:space="preserve">local </w:t>
      </w:r>
      <w:r>
        <w:t>Elders, past, present and emerging</w:t>
      </w:r>
      <w:r w:rsidR="002B50B7">
        <w:t>, and to all Aboriginal people and Torres Strait Islanders</w:t>
      </w:r>
      <w:r>
        <w:t xml:space="preserve">.  </w:t>
      </w:r>
    </w:p>
    <w:p w14:paraId="5089C506" w14:textId="77777777" w:rsidR="007C4F72" w:rsidRDefault="007C4F72" w:rsidP="007C4F72"/>
    <w:p w14:paraId="505853A4" w14:textId="05EE677A" w:rsidR="007C4F72" w:rsidRDefault="007C4F72" w:rsidP="007C4F72">
      <w:r>
        <w:t xml:space="preserve">We hold the care, safety and wellbeing of children as a fundamental responsibility of the </w:t>
      </w:r>
      <w:r w:rsidR="002B50B7">
        <w:t>c</w:t>
      </w:r>
      <w:r>
        <w:t xml:space="preserve">hurch and are committed to making our church a safe place for children and young people and protecting them from harm. Young people were invited to participate in planning activities, and we thank them for the eagerness in which they contributed to this important conversation.  </w:t>
      </w:r>
    </w:p>
    <w:p w14:paraId="678D99F6" w14:textId="77777777" w:rsidR="007C4F72" w:rsidRDefault="007C4F72" w:rsidP="007C4F72"/>
    <w:p w14:paraId="3E5854F9" w14:textId="74AE9501" w:rsidR="007C4F72" w:rsidRDefault="007C4F72" w:rsidP="007C4F72">
      <w:r>
        <w:t xml:space="preserve">We thank Parish Priest: Fr James Clarke and Assistant Priest: Fr Jaycee Napoles for their unwavering support, guidance, and spiritual leadership in planning for the future of the parish and acknowledge the work of </w:t>
      </w:r>
      <w:r w:rsidR="00234987">
        <w:t xml:space="preserve">all members of </w:t>
      </w:r>
      <w:r>
        <w:t xml:space="preserve">the Parish Pastoral Council for their help in preparing for the planning day, the time they volunteer to prioritise these activities is greatly appreciated. </w:t>
      </w:r>
    </w:p>
    <w:p w14:paraId="5DC0AFCB" w14:textId="77777777" w:rsidR="007C4F72" w:rsidRDefault="007C4F72" w:rsidP="007C4F72"/>
    <w:p w14:paraId="55CC48DE" w14:textId="289FFF28" w:rsidR="007C4F72" w:rsidRPr="009D4072" w:rsidRDefault="007C4F72" w:rsidP="009D4072">
      <w:r>
        <w:t xml:space="preserve">We would also like to recognise the individual parishioners who have shared their stories in the survey and planning day workshop. Their feedback has been invaluable, and their time and commitment </w:t>
      </w:r>
      <w:r w:rsidR="00B102FE">
        <w:t>are</w:t>
      </w:r>
      <w:r>
        <w:t xml:space="preserve"> acknowledged. </w:t>
      </w:r>
    </w:p>
    <w:p w14:paraId="1DF94B43" w14:textId="0474A144" w:rsidR="00C81443" w:rsidRDefault="00DF4A0A" w:rsidP="00C81443">
      <w:pPr>
        <w:pStyle w:val="Heading1"/>
      </w:pPr>
      <w:bookmarkStart w:id="3" w:name="_Toc134630907"/>
      <w:r>
        <w:lastRenderedPageBreak/>
        <w:t>Introduction</w:t>
      </w:r>
      <w:bookmarkEnd w:id="3"/>
    </w:p>
    <w:p w14:paraId="3749A980" w14:textId="6DE4B0CD" w:rsidR="009315A5" w:rsidRDefault="004B2638" w:rsidP="00322259">
      <w:pPr>
        <w:rPr>
          <w:lang w:eastAsia="en-GB"/>
        </w:rPr>
      </w:pPr>
      <w:r>
        <w:rPr>
          <w:lang w:eastAsia="en-GB"/>
        </w:rPr>
        <w:t>This report has been prepared by the Parish Pastoral Council and p</w:t>
      </w:r>
      <w:r w:rsidR="0015343B">
        <w:rPr>
          <w:lang w:eastAsia="en-GB"/>
        </w:rPr>
        <w:t xml:space="preserve">rovides strategic direction to guide </w:t>
      </w:r>
      <w:r w:rsidR="009315A5">
        <w:rPr>
          <w:lang w:eastAsia="en-GB"/>
        </w:rPr>
        <w:t>the</w:t>
      </w:r>
      <w:r w:rsidR="0015343B">
        <w:rPr>
          <w:lang w:eastAsia="en-GB"/>
        </w:rPr>
        <w:t xml:space="preserve"> activities</w:t>
      </w:r>
      <w:r w:rsidR="009315A5">
        <w:rPr>
          <w:lang w:eastAsia="en-GB"/>
        </w:rPr>
        <w:t xml:space="preserve"> of St Mary’s</w:t>
      </w:r>
      <w:r w:rsidR="0015343B">
        <w:rPr>
          <w:lang w:eastAsia="en-GB"/>
        </w:rPr>
        <w:t xml:space="preserve"> for the future.</w:t>
      </w:r>
      <w:r w:rsidR="009315A5">
        <w:rPr>
          <w:lang w:eastAsia="en-GB"/>
        </w:rPr>
        <w:t xml:space="preserve"> The Parish</w:t>
      </w:r>
      <w:r w:rsidR="007122FC">
        <w:rPr>
          <w:lang w:eastAsia="en-GB"/>
        </w:rPr>
        <w:t xml:space="preserve"> Pastoral</w:t>
      </w:r>
      <w:r w:rsidR="009315A5">
        <w:rPr>
          <w:lang w:eastAsia="en-GB"/>
        </w:rPr>
        <w:t xml:space="preserve"> Council alongside the Parish Office will work together to prioritise and plan for a thriving Catholic community in Geelong, aided by the support and assistance of the many parishioners who kindly volunteer their time. </w:t>
      </w:r>
    </w:p>
    <w:p w14:paraId="16318F2E" w14:textId="77777777" w:rsidR="009315A5" w:rsidRDefault="009315A5" w:rsidP="00322259">
      <w:pPr>
        <w:rPr>
          <w:lang w:eastAsia="en-GB"/>
        </w:rPr>
      </w:pPr>
    </w:p>
    <w:p w14:paraId="692008EC" w14:textId="6FF5ADBF" w:rsidR="002000BF" w:rsidRDefault="009315A5" w:rsidP="00322259">
      <w:pPr>
        <w:rPr>
          <w:lang w:eastAsia="en-GB"/>
        </w:rPr>
      </w:pPr>
      <w:r>
        <w:rPr>
          <w:lang w:eastAsia="en-GB"/>
        </w:rPr>
        <w:t xml:space="preserve">Since COVID-19, </w:t>
      </w:r>
      <w:r w:rsidR="00933A0E">
        <w:rPr>
          <w:lang w:eastAsia="en-GB"/>
        </w:rPr>
        <w:t>St Mary’s</w:t>
      </w:r>
      <w:r>
        <w:rPr>
          <w:lang w:eastAsia="en-GB"/>
        </w:rPr>
        <w:t xml:space="preserve"> had not been able to hold planning activities due to the logistics of bringing the community together. As such, the efforts </w:t>
      </w:r>
      <w:r w:rsidR="00E0363F">
        <w:rPr>
          <w:lang w:eastAsia="en-GB"/>
        </w:rPr>
        <w:t>to come together and take stock of parish life</w:t>
      </w:r>
      <w:r>
        <w:rPr>
          <w:lang w:eastAsia="en-GB"/>
        </w:rPr>
        <w:t xml:space="preserve"> signif</w:t>
      </w:r>
      <w:r w:rsidR="00131129">
        <w:rPr>
          <w:lang w:eastAsia="en-GB"/>
        </w:rPr>
        <w:t>ies</w:t>
      </w:r>
      <w:r>
        <w:rPr>
          <w:lang w:eastAsia="en-GB"/>
        </w:rPr>
        <w:t xml:space="preserve"> an important step in rebuilding after COVID and </w:t>
      </w:r>
      <w:r w:rsidR="00E0363F">
        <w:rPr>
          <w:lang w:eastAsia="en-GB"/>
        </w:rPr>
        <w:t>hear</w:t>
      </w:r>
      <w:r w:rsidR="00714AB7">
        <w:rPr>
          <w:lang w:eastAsia="en-GB"/>
        </w:rPr>
        <w:t>ing</w:t>
      </w:r>
      <w:r w:rsidR="00E0363F">
        <w:rPr>
          <w:lang w:eastAsia="en-GB"/>
        </w:rPr>
        <w:t xml:space="preserve"> from the community about the issues, </w:t>
      </w:r>
      <w:r w:rsidR="00933A0E">
        <w:rPr>
          <w:lang w:eastAsia="en-GB"/>
        </w:rPr>
        <w:t>concerns,</w:t>
      </w:r>
      <w:r w:rsidR="00E0363F">
        <w:rPr>
          <w:lang w:eastAsia="en-GB"/>
        </w:rPr>
        <w:t xml:space="preserve"> and ideas that most affect them. </w:t>
      </w:r>
    </w:p>
    <w:p w14:paraId="061FEE3A" w14:textId="77777777" w:rsidR="00714AB7" w:rsidRDefault="00714AB7" w:rsidP="003A6425">
      <w:pPr>
        <w:rPr>
          <w:lang w:eastAsia="en-GB"/>
        </w:rPr>
      </w:pPr>
    </w:p>
    <w:p w14:paraId="40750EEE" w14:textId="6583A363" w:rsidR="002000BF" w:rsidRDefault="002000BF" w:rsidP="002000BF">
      <w:pPr>
        <w:pStyle w:val="Heading2"/>
        <w:rPr>
          <w:rFonts w:eastAsia="Times New Roman"/>
          <w:lang w:eastAsia="en-GB"/>
        </w:rPr>
      </w:pPr>
      <w:bookmarkStart w:id="4" w:name="_Toc134630908"/>
      <w:r>
        <w:rPr>
          <w:rFonts w:eastAsia="Times New Roman"/>
          <w:lang w:eastAsia="en-GB"/>
        </w:rPr>
        <w:t>The Survey</w:t>
      </w:r>
      <w:bookmarkEnd w:id="4"/>
      <w:r>
        <w:rPr>
          <w:rFonts w:eastAsia="Times New Roman"/>
          <w:lang w:eastAsia="en-GB"/>
        </w:rPr>
        <w:t xml:space="preserve"> </w:t>
      </w:r>
    </w:p>
    <w:p w14:paraId="7BD18165" w14:textId="243F51EF" w:rsidR="00322259" w:rsidRDefault="002000BF" w:rsidP="00322259">
      <w:pPr>
        <w:rPr>
          <w:lang w:eastAsia="en-GB"/>
        </w:rPr>
      </w:pPr>
      <w:r>
        <w:rPr>
          <w:lang w:eastAsia="en-GB"/>
        </w:rPr>
        <w:t xml:space="preserve">In preparing for the </w:t>
      </w:r>
      <w:r w:rsidR="00C32F4B">
        <w:rPr>
          <w:lang w:eastAsia="en-GB"/>
        </w:rPr>
        <w:t xml:space="preserve">St Mary’s </w:t>
      </w:r>
      <w:r>
        <w:rPr>
          <w:lang w:eastAsia="en-GB"/>
        </w:rPr>
        <w:t xml:space="preserve">planning day, </w:t>
      </w:r>
      <w:r w:rsidR="00EC5C83">
        <w:rPr>
          <w:lang w:eastAsia="en-GB"/>
        </w:rPr>
        <w:t xml:space="preserve">it was important </w:t>
      </w:r>
      <w:r>
        <w:rPr>
          <w:lang w:eastAsia="en-GB"/>
        </w:rPr>
        <w:t>to get</w:t>
      </w:r>
      <w:r w:rsidR="00322259">
        <w:rPr>
          <w:lang w:eastAsia="en-GB"/>
        </w:rPr>
        <w:t xml:space="preserve"> a</w:t>
      </w:r>
      <w:r>
        <w:rPr>
          <w:lang w:eastAsia="en-GB"/>
        </w:rPr>
        <w:t xml:space="preserve"> </w:t>
      </w:r>
      <w:r w:rsidR="00C32F4B">
        <w:rPr>
          <w:lang w:eastAsia="en-GB"/>
        </w:rPr>
        <w:t>‘</w:t>
      </w:r>
      <w:r>
        <w:rPr>
          <w:lang w:eastAsia="en-GB"/>
        </w:rPr>
        <w:t>pulse check</w:t>
      </w:r>
      <w:r w:rsidR="00C32F4B">
        <w:rPr>
          <w:lang w:eastAsia="en-GB"/>
        </w:rPr>
        <w:t>’</w:t>
      </w:r>
      <w:r>
        <w:rPr>
          <w:lang w:eastAsia="en-GB"/>
        </w:rPr>
        <w:t xml:space="preserve"> from the community </w:t>
      </w:r>
      <w:r w:rsidR="00C32F4B">
        <w:rPr>
          <w:lang w:eastAsia="en-GB"/>
        </w:rPr>
        <w:t>on</w:t>
      </w:r>
      <w:r>
        <w:rPr>
          <w:lang w:eastAsia="en-GB"/>
        </w:rPr>
        <w:t xml:space="preserve"> parish life. This led to the development of a parish-wide survey</w:t>
      </w:r>
      <w:r w:rsidR="0096654E">
        <w:rPr>
          <w:lang w:eastAsia="en-GB"/>
        </w:rPr>
        <w:t xml:space="preserve">, </w:t>
      </w:r>
      <w:r>
        <w:rPr>
          <w:lang w:eastAsia="en-GB"/>
        </w:rPr>
        <w:t>encompass</w:t>
      </w:r>
      <w:r w:rsidR="0096654E">
        <w:rPr>
          <w:lang w:eastAsia="en-GB"/>
        </w:rPr>
        <w:t>ing</w:t>
      </w:r>
      <w:r>
        <w:rPr>
          <w:lang w:eastAsia="en-GB"/>
        </w:rPr>
        <w:t xml:space="preserve"> </w:t>
      </w:r>
      <w:r w:rsidR="00322259">
        <w:rPr>
          <w:lang w:eastAsia="en-GB"/>
        </w:rPr>
        <w:t>several</w:t>
      </w:r>
      <w:r>
        <w:rPr>
          <w:lang w:eastAsia="en-GB"/>
        </w:rPr>
        <w:t xml:space="preserve"> aspects of parish life</w:t>
      </w:r>
      <w:r w:rsidR="00322259">
        <w:rPr>
          <w:lang w:eastAsia="en-GB"/>
        </w:rPr>
        <w:t xml:space="preserve">, with a focus on </w:t>
      </w:r>
      <w:r w:rsidR="005B4FD9">
        <w:rPr>
          <w:lang w:eastAsia="en-GB"/>
        </w:rPr>
        <w:t>four</w:t>
      </w:r>
      <w:r w:rsidR="00322259">
        <w:rPr>
          <w:lang w:eastAsia="en-GB"/>
        </w:rPr>
        <w:t xml:space="preserve"> main areas:</w:t>
      </w:r>
    </w:p>
    <w:p w14:paraId="648B0B65" w14:textId="270BD382" w:rsidR="005B4FD9" w:rsidRDefault="005B4FD9" w:rsidP="00322259">
      <w:pPr>
        <w:pStyle w:val="ListParagraph"/>
        <w:numPr>
          <w:ilvl w:val="0"/>
          <w:numId w:val="18"/>
        </w:numPr>
        <w:rPr>
          <w:rFonts w:cs="Arial"/>
          <w:lang w:eastAsia="en-GB"/>
        </w:rPr>
      </w:pPr>
      <w:r>
        <w:rPr>
          <w:rFonts w:cs="Arial"/>
          <w:lang w:eastAsia="en-GB"/>
        </w:rPr>
        <w:t xml:space="preserve">Picture of the community; </w:t>
      </w:r>
    </w:p>
    <w:p w14:paraId="2C32FE62" w14:textId="0494FCDA" w:rsidR="002000BF" w:rsidRPr="00322259" w:rsidRDefault="00D556FD" w:rsidP="00322259">
      <w:pPr>
        <w:pStyle w:val="ListParagraph"/>
        <w:numPr>
          <w:ilvl w:val="0"/>
          <w:numId w:val="18"/>
        </w:numPr>
        <w:rPr>
          <w:rFonts w:cs="Arial"/>
          <w:lang w:eastAsia="en-GB"/>
        </w:rPr>
      </w:pPr>
      <w:r>
        <w:rPr>
          <w:rFonts w:cs="Arial"/>
          <w:lang w:eastAsia="en-GB"/>
        </w:rPr>
        <w:t>Feeling connected</w:t>
      </w:r>
      <w:r w:rsidR="00322259" w:rsidRPr="00322259">
        <w:rPr>
          <w:rFonts w:cs="Arial"/>
          <w:lang w:eastAsia="en-GB"/>
        </w:rPr>
        <w:t>;</w:t>
      </w:r>
    </w:p>
    <w:p w14:paraId="161EB6D8" w14:textId="65F94ABF" w:rsidR="00322259" w:rsidRPr="00322259" w:rsidRDefault="00D556FD" w:rsidP="00322259">
      <w:pPr>
        <w:pStyle w:val="ListParagraph"/>
        <w:numPr>
          <w:ilvl w:val="0"/>
          <w:numId w:val="18"/>
        </w:numPr>
        <w:rPr>
          <w:rFonts w:cs="Arial"/>
          <w:lang w:eastAsia="en-GB"/>
        </w:rPr>
      </w:pPr>
      <w:r>
        <w:rPr>
          <w:rFonts w:cs="Arial"/>
          <w:lang w:eastAsia="en-GB"/>
        </w:rPr>
        <w:t>Liturgy</w:t>
      </w:r>
      <w:r w:rsidR="00322259" w:rsidRPr="00322259">
        <w:rPr>
          <w:rFonts w:cs="Arial"/>
          <w:lang w:eastAsia="en-GB"/>
        </w:rPr>
        <w:t>; and</w:t>
      </w:r>
    </w:p>
    <w:p w14:paraId="4C753B9A" w14:textId="58C02B4C" w:rsidR="00322259" w:rsidRPr="00322259" w:rsidRDefault="00D556FD" w:rsidP="00322259">
      <w:pPr>
        <w:pStyle w:val="ListParagraph"/>
        <w:numPr>
          <w:ilvl w:val="0"/>
          <w:numId w:val="18"/>
        </w:numPr>
        <w:rPr>
          <w:rFonts w:cs="Arial"/>
          <w:lang w:eastAsia="en-GB"/>
        </w:rPr>
      </w:pPr>
      <w:r>
        <w:rPr>
          <w:rFonts w:cs="Arial"/>
          <w:lang w:eastAsia="en-GB"/>
        </w:rPr>
        <w:t>Other comments</w:t>
      </w:r>
      <w:r w:rsidR="00322259" w:rsidRPr="00322259">
        <w:rPr>
          <w:rFonts w:cs="Arial"/>
          <w:lang w:eastAsia="en-GB"/>
        </w:rPr>
        <w:t xml:space="preserve">. </w:t>
      </w:r>
    </w:p>
    <w:p w14:paraId="2BBD0CF5" w14:textId="54B1330B" w:rsidR="00322259" w:rsidRPr="00322259" w:rsidRDefault="00322259" w:rsidP="00322259">
      <w:pPr>
        <w:rPr>
          <w:lang w:eastAsia="en-GB"/>
        </w:rPr>
      </w:pPr>
      <w:r>
        <w:rPr>
          <w:lang w:eastAsia="en-GB"/>
        </w:rPr>
        <w:t>The survey was built by the Parish</w:t>
      </w:r>
      <w:r w:rsidR="007122FC">
        <w:rPr>
          <w:lang w:eastAsia="en-GB"/>
        </w:rPr>
        <w:t xml:space="preserve"> Pastoral</w:t>
      </w:r>
      <w:r>
        <w:rPr>
          <w:lang w:eastAsia="en-GB"/>
        </w:rPr>
        <w:t xml:space="preserve"> Council with support from the parish office staff and input from </w:t>
      </w:r>
      <w:r w:rsidR="00A806DA">
        <w:rPr>
          <w:lang w:eastAsia="en-GB"/>
        </w:rPr>
        <w:t>Proclaim: The</w:t>
      </w:r>
      <w:r>
        <w:rPr>
          <w:lang w:eastAsia="en-GB"/>
        </w:rPr>
        <w:t xml:space="preserve"> Office </w:t>
      </w:r>
      <w:r w:rsidR="00A806DA">
        <w:rPr>
          <w:lang w:eastAsia="en-GB"/>
        </w:rPr>
        <w:t>for</w:t>
      </w:r>
      <w:r>
        <w:rPr>
          <w:lang w:eastAsia="en-GB"/>
        </w:rPr>
        <w:t xml:space="preserve"> Mission Renewal</w:t>
      </w:r>
      <w:r w:rsidR="008403DB">
        <w:rPr>
          <w:lang w:eastAsia="en-GB"/>
        </w:rPr>
        <w:t xml:space="preserve"> (Archdiocese of Melbourne)</w:t>
      </w:r>
      <w:r>
        <w:rPr>
          <w:lang w:eastAsia="en-GB"/>
        </w:rPr>
        <w:t xml:space="preserve">. </w:t>
      </w:r>
    </w:p>
    <w:p w14:paraId="5B95AA1F" w14:textId="77777777" w:rsidR="002000BF" w:rsidRPr="002000BF" w:rsidRDefault="002000BF" w:rsidP="00C81443">
      <w:pPr>
        <w:rPr>
          <w:rFonts w:ascii="Calibri" w:eastAsia="Times New Roman" w:hAnsi="Calibri" w:cs="Calibri"/>
          <w:color w:val="000000"/>
          <w:lang w:eastAsia="en-GB"/>
        </w:rPr>
      </w:pPr>
    </w:p>
    <w:p w14:paraId="4F5E17DB" w14:textId="323899E7" w:rsidR="00E0363F" w:rsidRPr="00E0363F" w:rsidRDefault="00E0363F" w:rsidP="002000BF">
      <w:pPr>
        <w:pStyle w:val="Heading2"/>
        <w:rPr>
          <w:rFonts w:eastAsia="Times New Roman"/>
          <w:lang w:eastAsia="en-GB"/>
        </w:rPr>
      </w:pPr>
      <w:bookmarkStart w:id="5" w:name="_Toc134630909"/>
      <w:r>
        <w:rPr>
          <w:rFonts w:eastAsia="Times New Roman"/>
          <w:lang w:eastAsia="en-GB"/>
        </w:rPr>
        <w:t>The Planning Day</w:t>
      </w:r>
      <w:bookmarkEnd w:id="5"/>
      <w:r>
        <w:rPr>
          <w:rFonts w:eastAsia="Times New Roman"/>
          <w:lang w:eastAsia="en-GB"/>
        </w:rPr>
        <w:t xml:space="preserve"> </w:t>
      </w:r>
    </w:p>
    <w:p w14:paraId="49854F6A" w14:textId="2D695185" w:rsidR="00C81443" w:rsidRPr="00C81443" w:rsidRDefault="009315A5" w:rsidP="00322259">
      <w:pPr>
        <w:rPr>
          <w:lang w:eastAsia="en-GB"/>
        </w:rPr>
      </w:pPr>
      <w:r>
        <w:t xml:space="preserve">St Mary’s Parish Planning Day was held </w:t>
      </w:r>
      <w:r w:rsidRPr="00C81443">
        <w:rPr>
          <w:lang w:eastAsia="en-GB"/>
        </w:rPr>
        <w:t>on 19 November</w:t>
      </w:r>
      <w:r>
        <w:rPr>
          <w:lang w:eastAsia="en-GB"/>
        </w:rPr>
        <w:t xml:space="preserve"> 2022</w:t>
      </w:r>
      <w:r w:rsidR="004227F1">
        <w:rPr>
          <w:lang w:eastAsia="en-GB"/>
        </w:rPr>
        <w:t xml:space="preserve">, facilitated by </w:t>
      </w:r>
      <w:r w:rsidR="00C81443" w:rsidRPr="00C81443">
        <w:rPr>
          <w:lang w:eastAsia="en-GB"/>
        </w:rPr>
        <w:t>Jacqui Giuliano, animation consultant</w:t>
      </w:r>
      <w:r w:rsidR="002000BF">
        <w:rPr>
          <w:lang w:eastAsia="en-GB"/>
        </w:rPr>
        <w:t xml:space="preserve"> </w:t>
      </w:r>
      <w:r w:rsidR="00C81443" w:rsidRPr="00C81443">
        <w:rPr>
          <w:lang w:eastAsia="en-GB"/>
        </w:rPr>
        <w:t xml:space="preserve">with the Office </w:t>
      </w:r>
      <w:r w:rsidR="004227F1">
        <w:rPr>
          <w:lang w:eastAsia="en-GB"/>
        </w:rPr>
        <w:t xml:space="preserve">for </w:t>
      </w:r>
      <w:r w:rsidR="00C81443" w:rsidRPr="00C81443">
        <w:rPr>
          <w:lang w:eastAsia="en-GB"/>
        </w:rPr>
        <w:t>Mission Renewal</w:t>
      </w:r>
      <w:r w:rsidR="002000BF">
        <w:rPr>
          <w:lang w:eastAsia="en-GB"/>
        </w:rPr>
        <w:t xml:space="preserve">. The day started with </w:t>
      </w:r>
      <w:r w:rsidR="00C81443" w:rsidRPr="00C81443">
        <w:rPr>
          <w:lang w:eastAsia="en-GB"/>
        </w:rPr>
        <w:t>sharing</w:t>
      </w:r>
      <w:r w:rsidR="00E0363F">
        <w:rPr>
          <w:lang w:eastAsia="en-GB"/>
        </w:rPr>
        <w:t xml:space="preserve"> in</w:t>
      </w:r>
      <w:r w:rsidR="00C81443" w:rsidRPr="00C81443">
        <w:rPr>
          <w:lang w:eastAsia="en-GB"/>
        </w:rPr>
        <w:t xml:space="preserve"> prayer, </w:t>
      </w:r>
      <w:r w:rsidR="007B1A1C" w:rsidRPr="00C81443">
        <w:rPr>
          <w:lang w:eastAsia="en-GB"/>
        </w:rPr>
        <w:t>scripture,</w:t>
      </w:r>
      <w:r w:rsidR="00C81443" w:rsidRPr="00C81443">
        <w:rPr>
          <w:lang w:eastAsia="en-GB"/>
        </w:rPr>
        <w:t xml:space="preserve"> and </w:t>
      </w:r>
      <w:r w:rsidR="00E0363F">
        <w:rPr>
          <w:lang w:eastAsia="en-GB"/>
        </w:rPr>
        <w:t>song</w:t>
      </w:r>
      <w:r w:rsidR="00C81443" w:rsidRPr="00C81443">
        <w:rPr>
          <w:lang w:eastAsia="en-GB"/>
        </w:rPr>
        <w:t xml:space="preserve">, before reflecting on </w:t>
      </w:r>
      <w:r w:rsidR="004227F1">
        <w:rPr>
          <w:lang w:eastAsia="en-GB"/>
        </w:rPr>
        <w:t>the</w:t>
      </w:r>
      <w:r w:rsidR="00C81443" w:rsidRPr="00C81443">
        <w:rPr>
          <w:lang w:eastAsia="en-GB"/>
        </w:rPr>
        <w:t xml:space="preserve"> relationship with Jesus and the parish. </w:t>
      </w:r>
    </w:p>
    <w:p w14:paraId="1A4476EB" w14:textId="77777777" w:rsidR="00C81443" w:rsidRPr="00C81443" w:rsidRDefault="00C81443" w:rsidP="00322259">
      <w:pPr>
        <w:rPr>
          <w:lang w:eastAsia="en-GB"/>
        </w:rPr>
      </w:pPr>
    </w:p>
    <w:p w14:paraId="4F92CDF1" w14:textId="1BECDC4A" w:rsidR="00C81443" w:rsidRPr="002000BF" w:rsidRDefault="008374B9" w:rsidP="00322259">
      <w:pPr>
        <w:rPr>
          <w:lang w:eastAsia="en-GB"/>
        </w:rPr>
      </w:pPr>
      <w:r>
        <w:rPr>
          <w:lang w:eastAsia="en-GB"/>
        </w:rPr>
        <w:t xml:space="preserve">The planning day was an opportunity </w:t>
      </w:r>
      <w:r w:rsidR="007D64D3">
        <w:rPr>
          <w:lang w:eastAsia="en-GB"/>
        </w:rPr>
        <w:t xml:space="preserve">to discern, pray, and map out pathways for 2023 and beyond </w:t>
      </w:r>
      <w:r w:rsidR="00F11BEA">
        <w:rPr>
          <w:lang w:eastAsia="en-GB"/>
        </w:rPr>
        <w:t xml:space="preserve">and begin taking steps to build the ethos, vision, </w:t>
      </w:r>
      <w:r w:rsidR="004227F1">
        <w:rPr>
          <w:lang w:eastAsia="en-GB"/>
        </w:rPr>
        <w:t>culture,</w:t>
      </w:r>
      <w:r w:rsidR="00F11BEA">
        <w:rPr>
          <w:lang w:eastAsia="en-GB"/>
        </w:rPr>
        <w:t xml:space="preserve"> and faith of </w:t>
      </w:r>
      <w:r w:rsidR="004227F1">
        <w:rPr>
          <w:lang w:eastAsia="en-GB"/>
        </w:rPr>
        <w:t>the</w:t>
      </w:r>
      <w:r w:rsidR="00F11BEA">
        <w:rPr>
          <w:lang w:eastAsia="en-GB"/>
        </w:rPr>
        <w:t xml:space="preserve"> parish.</w:t>
      </w:r>
      <w:r w:rsidR="00FE1BBA">
        <w:rPr>
          <w:lang w:eastAsia="en-GB"/>
        </w:rPr>
        <w:t xml:space="preserve"> </w:t>
      </w:r>
      <w:r w:rsidR="00E230B9">
        <w:rPr>
          <w:lang w:eastAsia="en-GB"/>
        </w:rPr>
        <w:t>Over three sessions t</w:t>
      </w:r>
      <w:r w:rsidR="00C81443" w:rsidRPr="002000BF">
        <w:rPr>
          <w:lang w:eastAsia="en-GB"/>
        </w:rPr>
        <w:t xml:space="preserve">here was a lot of great discussion, willingness to be open and share in a judgement-free environment. </w:t>
      </w:r>
    </w:p>
    <w:p w14:paraId="4DF375B6" w14:textId="77777777" w:rsidR="00C81443" w:rsidRPr="00C81443" w:rsidRDefault="00C81443" w:rsidP="00322259">
      <w:pPr>
        <w:rPr>
          <w:lang w:eastAsia="en-GB"/>
        </w:rPr>
      </w:pPr>
      <w:r w:rsidRPr="00C81443">
        <w:rPr>
          <w:lang w:eastAsia="en-GB"/>
        </w:rPr>
        <w:t> </w:t>
      </w:r>
    </w:p>
    <w:p w14:paraId="38DD5C87" w14:textId="6CE9CC7B" w:rsidR="00D6201B" w:rsidRDefault="0088164B" w:rsidP="00D6201B">
      <w:pPr>
        <w:rPr>
          <w:lang w:eastAsia="en-GB"/>
        </w:rPr>
      </w:pPr>
      <w:r>
        <w:rPr>
          <w:lang w:eastAsia="en-GB"/>
        </w:rPr>
        <w:t>Attend</w:t>
      </w:r>
      <w:r w:rsidR="009F677E">
        <w:rPr>
          <w:lang w:eastAsia="en-GB"/>
        </w:rPr>
        <w:t xml:space="preserve">ance was made up of </w:t>
      </w:r>
      <w:r w:rsidR="00C81443" w:rsidRPr="00C81443">
        <w:rPr>
          <w:lang w:eastAsia="en-GB"/>
        </w:rPr>
        <w:t xml:space="preserve">a very diverse group of parishioners, </w:t>
      </w:r>
      <w:r w:rsidR="009F677E">
        <w:rPr>
          <w:lang w:eastAsia="en-GB"/>
        </w:rPr>
        <w:t xml:space="preserve">with different </w:t>
      </w:r>
      <w:r w:rsidR="00C81443" w:rsidRPr="00C81443">
        <w:rPr>
          <w:lang w:eastAsia="en-GB"/>
        </w:rPr>
        <w:t>ages, gender, values</w:t>
      </w:r>
      <w:r w:rsidR="00437C6D">
        <w:rPr>
          <w:lang w:eastAsia="en-GB"/>
        </w:rPr>
        <w:t xml:space="preserve">, </w:t>
      </w:r>
      <w:r w:rsidR="009F677E">
        <w:rPr>
          <w:lang w:eastAsia="en-GB"/>
        </w:rPr>
        <w:t>and</w:t>
      </w:r>
      <w:r w:rsidR="00437C6D">
        <w:rPr>
          <w:lang w:eastAsia="en-GB"/>
        </w:rPr>
        <w:t xml:space="preserve"> </w:t>
      </w:r>
      <w:r w:rsidR="00437C6D" w:rsidRPr="00C81443">
        <w:rPr>
          <w:lang w:eastAsia="en-GB"/>
        </w:rPr>
        <w:t>mass time</w:t>
      </w:r>
      <w:r w:rsidR="009F677E">
        <w:rPr>
          <w:lang w:eastAsia="en-GB"/>
        </w:rPr>
        <w:t>s</w:t>
      </w:r>
      <w:r w:rsidR="00C81443" w:rsidRPr="00C81443">
        <w:rPr>
          <w:lang w:eastAsia="en-GB"/>
        </w:rPr>
        <w:t>. Of note, ages ranged from 11 to 90</w:t>
      </w:r>
      <w:r w:rsidR="002000BF">
        <w:rPr>
          <w:lang w:eastAsia="en-GB"/>
        </w:rPr>
        <w:t>.</w:t>
      </w:r>
      <w:r w:rsidR="00C81443" w:rsidRPr="00C81443">
        <w:rPr>
          <w:lang w:eastAsia="en-GB"/>
        </w:rPr>
        <w:t xml:space="preserve"> This meant that there were plenty of differing views</w:t>
      </w:r>
      <w:r w:rsidR="002000BF">
        <w:rPr>
          <w:lang w:eastAsia="en-GB"/>
        </w:rPr>
        <w:t xml:space="preserve">, </w:t>
      </w:r>
      <w:r w:rsidR="00C81443" w:rsidRPr="00C81443">
        <w:rPr>
          <w:lang w:eastAsia="en-GB"/>
        </w:rPr>
        <w:t>opinions</w:t>
      </w:r>
      <w:r w:rsidR="00BB7124">
        <w:rPr>
          <w:lang w:eastAsia="en-GB"/>
        </w:rPr>
        <w:t>,</w:t>
      </w:r>
      <w:r w:rsidR="002000BF">
        <w:rPr>
          <w:lang w:eastAsia="en-GB"/>
        </w:rPr>
        <w:t xml:space="preserve"> and perspectives, which greatly improved the outcomes</w:t>
      </w:r>
      <w:r w:rsidR="00322259">
        <w:rPr>
          <w:lang w:eastAsia="en-GB"/>
        </w:rPr>
        <w:t xml:space="preserve"> of the day</w:t>
      </w:r>
      <w:r w:rsidR="002000BF">
        <w:rPr>
          <w:lang w:eastAsia="en-GB"/>
        </w:rPr>
        <w:t xml:space="preserve">. </w:t>
      </w:r>
    </w:p>
    <w:p w14:paraId="7EFA12A7" w14:textId="2B4CB58B" w:rsidR="00061BD0" w:rsidRDefault="00061BD0" w:rsidP="00061BD0">
      <w:pPr>
        <w:pStyle w:val="Heading1"/>
      </w:pPr>
      <w:bookmarkStart w:id="6" w:name="_Toc134630910"/>
      <w:r>
        <w:t>Our Strategy</w:t>
      </w:r>
      <w:bookmarkEnd w:id="6"/>
    </w:p>
    <w:p w14:paraId="7D8D124D" w14:textId="43996600" w:rsidR="00061BD0" w:rsidRDefault="00061BD0" w:rsidP="00061BD0">
      <w:r>
        <w:t xml:space="preserve">Our strategy aligns to </w:t>
      </w:r>
      <w:r w:rsidR="00C60E70">
        <w:t>three</w:t>
      </w:r>
      <w:r>
        <w:t xml:space="preserve"> aspirations </w:t>
      </w:r>
      <w:r w:rsidR="00AA40E9">
        <w:t>that support</w:t>
      </w:r>
      <w:r>
        <w:t xml:space="preserve"> our vision statement, each with specific strategic goals. </w:t>
      </w:r>
      <w:r w:rsidR="00234987">
        <w:t>Our vision is:</w:t>
      </w:r>
    </w:p>
    <w:p w14:paraId="280421AA" w14:textId="77777777" w:rsidR="00061BD0" w:rsidRDefault="00061BD0" w:rsidP="00061BD0"/>
    <w:p w14:paraId="418C3CD1" w14:textId="3DA777F9" w:rsidR="00061BD0" w:rsidRDefault="00234987" w:rsidP="00061BD0">
      <w:pPr>
        <w:shd w:val="clear" w:color="auto" w:fill="F4D8D9"/>
      </w:pPr>
      <w:r>
        <w:t>W</w:t>
      </w:r>
      <w:r w:rsidR="00061BD0">
        <w:t xml:space="preserve">ith Jesus Christ as the centre point of our faith, and under the inspiration of the Holy Spirit, the members of St Mary’s Parish Family strive to live out their Baptismal Commitment as disciples – faithful to the Word of God; to the sacraments, and to nurturing spiritual growth within the community. </w:t>
      </w:r>
    </w:p>
    <w:p w14:paraId="3E06E587" w14:textId="77777777" w:rsidR="00F439C2" w:rsidRDefault="00F439C2" w:rsidP="00F439C2"/>
    <w:p w14:paraId="4A3634E7" w14:textId="0801898F" w:rsidR="00F439C2" w:rsidRDefault="00F439C2" w:rsidP="00F439C2">
      <w:pPr>
        <w:pStyle w:val="Heading2"/>
      </w:pPr>
      <w:bookmarkStart w:id="7" w:name="_Toc134630911"/>
      <w:r>
        <w:t>Our Aspirations</w:t>
      </w:r>
      <w:bookmarkEnd w:id="7"/>
      <w:r>
        <w:t xml:space="preserve"> </w:t>
      </w:r>
    </w:p>
    <w:p w14:paraId="1E875E37" w14:textId="77777777" w:rsidR="00F439C2" w:rsidRDefault="00F439C2" w:rsidP="00061B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606331" w14:paraId="7ADA5EB9" w14:textId="77777777" w:rsidTr="000F04E5">
        <w:tc>
          <w:tcPr>
            <w:tcW w:w="2122" w:type="dxa"/>
            <w:vMerge w:val="restart"/>
            <w:shd w:val="clear" w:color="auto" w:fill="D9E2F3" w:themeFill="accent1" w:themeFillTint="33"/>
          </w:tcPr>
          <w:p w14:paraId="798F9186" w14:textId="258E590C" w:rsidR="00606331" w:rsidRPr="00387799" w:rsidRDefault="00606331" w:rsidP="004512FA">
            <w:pPr>
              <w:pStyle w:val="ListParagraph"/>
              <w:numPr>
                <w:ilvl w:val="0"/>
                <w:numId w:val="33"/>
              </w:numPr>
              <w:rPr>
                <w:b/>
                <w:bCs/>
              </w:rPr>
            </w:pPr>
            <w:r w:rsidRPr="00CC470D">
              <w:rPr>
                <w:b/>
                <w:bCs/>
                <w:color w:val="1F3864" w:themeColor="accent1" w:themeShade="80"/>
              </w:rPr>
              <w:t>A spiritually fulfilled parish</w:t>
            </w:r>
            <w:r w:rsidR="00B102FE">
              <w:rPr>
                <w:b/>
                <w:bCs/>
                <w:color w:val="1F3864" w:themeColor="accent1" w:themeShade="80"/>
              </w:rPr>
              <w:t>,</w:t>
            </w:r>
            <w:r w:rsidRPr="00CC470D">
              <w:rPr>
                <w:b/>
                <w:bCs/>
                <w:color w:val="1F3864" w:themeColor="accent1" w:themeShade="80"/>
              </w:rPr>
              <w:t xml:space="preserve"> actively participating in the celebration of the liturgy </w:t>
            </w:r>
          </w:p>
        </w:tc>
        <w:tc>
          <w:tcPr>
            <w:tcW w:w="6894" w:type="dxa"/>
            <w:shd w:val="clear" w:color="auto" w:fill="D9E2F3" w:themeFill="accent1" w:themeFillTint="33"/>
          </w:tcPr>
          <w:p w14:paraId="13CEAD48" w14:textId="4E21423B" w:rsidR="00606331" w:rsidRPr="000F04E5" w:rsidRDefault="00606331" w:rsidP="000F04E5">
            <w:pPr>
              <w:pStyle w:val="ListParagraph"/>
              <w:numPr>
                <w:ilvl w:val="0"/>
                <w:numId w:val="39"/>
              </w:numPr>
              <w:rPr>
                <w:b/>
                <w:bCs/>
              </w:rPr>
            </w:pPr>
            <w:r>
              <w:t xml:space="preserve">Increase parishioner attendance, reach, and numbers </w:t>
            </w:r>
            <w:r w:rsidRPr="000F04E5">
              <w:rPr>
                <w:b/>
                <w:bCs/>
              </w:rPr>
              <w:t xml:space="preserve"> </w:t>
            </w:r>
          </w:p>
        </w:tc>
      </w:tr>
      <w:tr w:rsidR="00606331" w14:paraId="33DD1268" w14:textId="77777777" w:rsidTr="000F04E5">
        <w:tc>
          <w:tcPr>
            <w:tcW w:w="2122" w:type="dxa"/>
            <w:vMerge/>
            <w:shd w:val="clear" w:color="auto" w:fill="D9E2F3" w:themeFill="accent1" w:themeFillTint="33"/>
          </w:tcPr>
          <w:p w14:paraId="2670C88F" w14:textId="77777777" w:rsidR="00606331" w:rsidRDefault="00606331" w:rsidP="00061BD0"/>
        </w:tc>
        <w:tc>
          <w:tcPr>
            <w:tcW w:w="6894" w:type="dxa"/>
            <w:shd w:val="clear" w:color="auto" w:fill="D9E2F3" w:themeFill="accent1" w:themeFillTint="33"/>
          </w:tcPr>
          <w:p w14:paraId="4FCAD869" w14:textId="2EED70F3" w:rsidR="00606331" w:rsidRDefault="00606331" w:rsidP="000F04E5">
            <w:pPr>
              <w:pStyle w:val="ListParagraph"/>
              <w:numPr>
                <w:ilvl w:val="0"/>
                <w:numId w:val="39"/>
              </w:numPr>
            </w:pPr>
            <w:r>
              <w:t xml:space="preserve">Introduce liturgical support and planning  </w:t>
            </w:r>
          </w:p>
        </w:tc>
      </w:tr>
      <w:tr w:rsidR="00606331" w14:paraId="25B5DD7D" w14:textId="77777777" w:rsidTr="00293869">
        <w:tc>
          <w:tcPr>
            <w:tcW w:w="2122" w:type="dxa"/>
            <w:vMerge/>
            <w:shd w:val="clear" w:color="auto" w:fill="D9E2F3" w:themeFill="accent1" w:themeFillTint="33"/>
          </w:tcPr>
          <w:p w14:paraId="4317E697" w14:textId="77777777" w:rsidR="00606331" w:rsidRDefault="00606331" w:rsidP="00061BD0"/>
        </w:tc>
        <w:tc>
          <w:tcPr>
            <w:tcW w:w="6894" w:type="dxa"/>
            <w:shd w:val="clear" w:color="auto" w:fill="D9E2F3" w:themeFill="accent1" w:themeFillTint="33"/>
          </w:tcPr>
          <w:p w14:paraId="06F5FB49" w14:textId="2551AB10" w:rsidR="00606331" w:rsidRDefault="00606331" w:rsidP="000F04E5">
            <w:pPr>
              <w:pStyle w:val="ListParagraph"/>
              <w:numPr>
                <w:ilvl w:val="0"/>
                <w:numId w:val="39"/>
              </w:numPr>
            </w:pPr>
            <w:r>
              <w:t>Increase accessibility of the mass</w:t>
            </w:r>
          </w:p>
        </w:tc>
      </w:tr>
      <w:tr w:rsidR="00293869" w14:paraId="15EE953F" w14:textId="77777777" w:rsidTr="00293869">
        <w:tc>
          <w:tcPr>
            <w:tcW w:w="2122" w:type="dxa"/>
            <w:vMerge/>
            <w:shd w:val="clear" w:color="auto" w:fill="D9E2F3" w:themeFill="accent1" w:themeFillTint="33"/>
          </w:tcPr>
          <w:p w14:paraId="2E7303A2" w14:textId="77777777" w:rsidR="00293869" w:rsidRDefault="00293869" w:rsidP="00061BD0"/>
        </w:tc>
        <w:tc>
          <w:tcPr>
            <w:tcW w:w="6894" w:type="dxa"/>
            <w:shd w:val="clear" w:color="auto" w:fill="D9E2F3" w:themeFill="accent1" w:themeFillTint="33"/>
          </w:tcPr>
          <w:p w14:paraId="0D5F23D7" w14:textId="74BFD1E4" w:rsidR="00293869" w:rsidRDefault="00600E26" w:rsidP="000F04E5">
            <w:pPr>
              <w:pStyle w:val="ListParagraph"/>
              <w:numPr>
                <w:ilvl w:val="0"/>
                <w:numId w:val="39"/>
              </w:numPr>
            </w:pPr>
            <w:r>
              <w:t>Enhance opportunities to attract and retain youth attendance</w:t>
            </w:r>
          </w:p>
        </w:tc>
      </w:tr>
      <w:tr w:rsidR="00606331" w14:paraId="497A6EF8" w14:textId="77777777" w:rsidTr="00293869">
        <w:trPr>
          <w:trHeight w:val="509"/>
        </w:trPr>
        <w:tc>
          <w:tcPr>
            <w:tcW w:w="2122" w:type="dxa"/>
            <w:vMerge/>
            <w:shd w:val="clear" w:color="auto" w:fill="D9E2F3" w:themeFill="accent1" w:themeFillTint="33"/>
          </w:tcPr>
          <w:p w14:paraId="4CFEC034" w14:textId="77777777" w:rsidR="00606331" w:rsidRDefault="00606331" w:rsidP="00061BD0"/>
        </w:tc>
        <w:tc>
          <w:tcPr>
            <w:tcW w:w="6894" w:type="dxa"/>
            <w:shd w:val="clear" w:color="auto" w:fill="D9E2F3" w:themeFill="accent1" w:themeFillTint="33"/>
          </w:tcPr>
          <w:p w14:paraId="642062C8" w14:textId="6612EEF2" w:rsidR="00606331" w:rsidRDefault="00606331" w:rsidP="000F04E5">
            <w:pPr>
              <w:pStyle w:val="ListParagraph"/>
              <w:numPr>
                <w:ilvl w:val="0"/>
                <w:numId w:val="39"/>
              </w:numPr>
            </w:pPr>
            <w:r>
              <w:t xml:space="preserve">Improve opportunities to train and develop volunteers  </w:t>
            </w:r>
          </w:p>
        </w:tc>
      </w:tr>
    </w:tbl>
    <w:p w14:paraId="27BD4F3B" w14:textId="77777777" w:rsidR="00857E74" w:rsidRDefault="00857E74" w:rsidP="00061B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B102FE" w14:paraId="21CEA78B" w14:textId="77777777" w:rsidTr="009F03E3">
        <w:tc>
          <w:tcPr>
            <w:tcW w:w="2122" w:type="dxa"/>
            <w:vMerge w:val="restart"/>
            <w:shd w:val="clear" w:color="auto" w:fill="E2EFD9" w:themeFill="accent6" w:themeFillTint="33"/>
          </w:tcPr>
          <w:p w14:paraId="021CA660" w14:textId="31C7BA44" w:rsidR="00B102FE" w:rsidRPr="00B102FE" w:rsidRDefault="00B102FE" w:rsidP="00B102FE">
            <w:pPr>
              <w:pStyle w:val="ListParagraph"/>
              <w:numPr>
                <w:ilvl w:val="0"/>
                <w:numId w:val="33"/>
              </w:numPr>
              <w:rPr>
                <w:b/>
                <w:bCs/>
                <w:color w:val="385623" w:themeColor="accent6" w:themeShade="80"/>
              </w:rPr>
            </w:pPr>
            <w:r>
              <w:rPr>
                <w:b/>
                <w:bCs/>
                <w:color w:val="385623" w:themeColor="accent6" w:themeShade="80"/>
              </w:rPr>
              <w:t xml:space="preserve">A genuinely connected and engaged parish community </w:t>
            </w:r>
          </w:p>
        </w:tc>
        <w:tc>
          <w:tcPr>
            <w:tcW w:w="6894" w:type="dxa"/>
            <w:shd w:val="clear" w:color="auto" w:fill="E2EFD9" w:themeFill="accent6" w:themeFillTint="33"/>
          </w:tcPr>
          <w:p w14:paraId="2027615B" w14:textId="7D8AF7CE" w:rsidR="00B102FE" w:rsidRDefault="00B102FE" w:rsidP="00B102FE">
            <w:pPr>
              <w:pStyle w:val="ListParagraph"/>
              <w:numPr>
                <w:ilvl w:val="0"/>
                <w:numId w:val="38"/>
              </w:numPr>
            </w:pPr>
            <w:r>
              <w:t xml:space="preserve">Increase opportunities to engage families and the local community </w:t>
            </w:r>
          </w:p>
        </w:tc>
      </w:tr>
      <w:tr w:rsidR="00B102FE" w14:paraId="44B7CDDE" w14:textId="77777777" w:rsidTr="009F03E3">
        <w:tc>
          <w:tcPr>
            <w:tcW w:w="2122" w:type="dxa"/>
            <w:vMerge/>
            <w:shd w:val="clear" w:color="auto" w:fill="E2EFD9" w:themeFill="accent6" w:themeFillTint="33"/>
          </w:tcPr>
          <w:p w14:paraId="2BF537AB" w14:textId="77777777" w:rsidR="00B102FE" w:rsidRDefault="00B102FE" w:rsidP="00B102FE">
            <w:pPr>
              <w:pStyle w:val="ListParagraph"/>
              <w:numPr>
                <w:ilvl w:val="0"/>
                <w:numId w:val="33"/>
              </w:numPr>
              <w:rPr>
                <w:b/>
                <w:bCs/>
                <w:color w:val="385623" w:themeColor="accent6" w:themeShade="80"/>
              </w:rPr>
            </w:pPr>
          </w:p>
        </w:tc>
        <w:tc>
          <w:tcPr>
            <w:tcW w:w="6894" w:type="dxa"/>
            <w:shd w:val="clear" w:color="auto" w:fill="E2EFD9" w:themeFill="accent6" w:themeFillTint="33"/>
          </w:tcPr>
          <w:p w14:paraId="796577F4" w14:textId="77CEB47F" w:rsidR="00B102FE" w:rsidRDefault="00B102FE" w:rsidP="00B102FE">
            <w:pPr>
              <w:pStyle w:val="ListParagraph"/>
              <w:numPr>
                <w:ilvl w:val="0"/>
                <w:numId w:val="38"/>
              </w:numPr>
            </w:pPr>
            <w:r>
              <w:t xml:space="preserve">Promote diversity and inclusion in services available and support the visibility of diverse cultures in the parish </w:t>
            </w:r>
          </w:p>
        </w:tc>
      </w:tr>
      <w:tr w:rsidR="00B102FE" w14:paraId="0A13E90F" w14:textId="77777777" w:rsidTr="009F03E3">
        <w:tc>
          <w:tcPr>
            <w:tcW w:w="2122" w:type="dxa"/>
            <w:vMerge/>
            <w:shd w:val="clear" w:color="auto" w:fill="E2EFD9" w:themeFill="accent6" w:themeFillTint="33"/>
          </w:tcPr>
          <w:p w14:paraId="1DA64014" w14:textId="77777777" w:rsidR="00B102FE" w:rsidRDefault="00B102FE" w:rsidP="00B102FE">
            <w:pPr>
              <w:pStyle w:val="ListParagraph"/>
              <w:numPr>
                <w:ilvl w:val="0"/>
                <w:numId w:val="33"/>
              </w:numPr>
              <w:rPr>
                <w:b/>
                <w:bCs/>
                <w:color w:val="385623" w:themeColor="accent6" w:themeShade="80"/>
              </w:rPr>
            </w:pPr>
          </w:p>
        </w:tc>
        <w:tc>
          <w:tcPr>
            <w:tcW w:w="6894" w:type="dxa"/>
            <w:shd w:val="clear" w:color="auto" w:fill="E2EFD9" w:themeFill="accent6" w:themeFillTint="33"/>
          </w:tcPr>
          <w:p w14:paraId="0DF4F97D" w14:textId="5A6BE34A" w:rsidR="00B102FE" w:rsidRDefault="00B102FE" w:rsidP="00B102FE">
            <w:pPr>
              <w:pStyle w:val="ListParagraph"/>
              <w:numPr>
                <w:ilvl w:val="0"/>
                <w:numId w:val="38"/>
              </w:numPr>
            </w:pPr>
            <w:r>
              <w:t>Improve and increase services and supports that benefit the Geelong community</w:t>
            </w:r>
          </w:p>
        </w:tc>
      </w:tr>
      <w:tr w:rsidR="00B102FE" w14:paraId="063574C2" w14:textId="77777777" w:rsidTr="009F03E3">
        <w:tc>
          <w:tcPr>
            <w:tcW w:w="2122" w:type="dxa"/>
            <w:vMerge/>
            <w:shd w:val="clear" w:color="auto" w:fill="E2EFD9" w:themeFill="accent6" w:themeFillTint="33"/>
          </w:tcPr>
          <w:p w14:paraId="7087B2D7" w14:textId="77777777" w:rsidR="00B102FE" w:rsidRDefault="00B102FE" w:rsidP="00B102FE">
            <w:pPr>
              <w:pStyle w:val="ListParagraph"/>
              <w:numPr>
                <w:ilvl w:val="0"/>
                <w:numId w:val="33"/>
              </w:numPr>
              <w:rPr>
                <w:b/>
                <w:bCs/>
                <w:color w:val="385623" w:themeColor="accent6" w:themeShade="80"/>
              </w:rPr>
            </w:pPr>
          </w:p>
        </w:tc>
        <w:tc>
          <w:tcPr>
            <w:tcW w:w="6894" w:type="dxa"/>
            <w:shd w:val="clear" w:color="auto" w:fill="E2EFD9" w:themeFill="accent6" w:themeFillTint="33"/>
          </w:tcPr>
          <w:p w14:paraId="20E4D7BF" w14:textId="1BE0C6C5" w:rsidR="00B102FE" w:rsidRDefault="00B102FE" w:rsidP="00B102FE">
            <w:pPr>
              <w:pStyle w:val="ListParagraph"/>
              <w:numPr>
                <w:ilvl w:val="0"/>
                <w:numId w:val="38"/>
              </w:numPr>
            </w:pPr>
            <w:r>
              <w:t>Provide ongoing care, safety and support for parishioners to be involved in parish life</w:t>
            </w:r>
          </w:p>
        </w:tc>
      </w:tr>
      <w:tr w:rsidR="00B102FE" w14:paraId="540D099A" w14:textId="77777777" w:rsidTr="009F03E3">
        <w:tc>
          <w:tcPr>
            <w:tcW w:w="2122" w:type="dxa"/>
            <w:vMerge/>
            <w:shd w:val="clear" w:color="auto" w:fill="E2EFD9" w:themeFill="accent6" w:themeFillTint="33"/>
          </w:tcPr>
          <w:p w14:paraId="373BA99B" w14:textId="77777777" w:rsidR="00B102FE" w:rsidRDefault="00B102FE" w:rsidP="00B102FE">
            <w:pPr>
              <w:pStyle w:val="ListParagraph"/>
              <w:numPr>
                <w:ilvl w:val="0"/>
                <w:numId w:val="33"/>
              </w:numPr>
              <w:rPr>
                <w:b/>
                <w:bCs/>
                <w:color w:val="385623" w:themeColor="accent6" w:themeShade="80"/>
              </w:rPr>
            </w:pPr>
          </w:p>
        </w:tc>
        <w:tc>
          <w:tcPr>
            <w:tcW w:w="6894" w:type="dxa"/>
            <w:shd w:val="clear" w:color="auto" w:fill="E2EFD9" w:themeFill="accent6" w:themeFillTint="33"/>
          </w:tcPr>
          <w:p w14:paraId="06E681C5" w14:textId="065F4EA3" w:rsidR="00B102FE" w:rsidRDefault="00B102FE" w:rsidP="00B102FE">
            <w:pPr>
              <w:pStyle w:val="ListParagraph"/>
              <w:numPr>
                <w:ilvl w:val="0"/>
                <w:numId w:val="38"/>
              </w:numPr>
            </w:pPr>
            <w:r>
              <w:t>Improve how information is shared and communicated, meeting the communication needs of all parishioners</w:t>
            </w:r>
          </w:p>
        </w:tc>
      </w:tr>
    </w:tbl>
    <w:p w14:paraId="721CEE5A" w14:textId="5410448E" w:rsidR="00061BD0" w:rsidRDefault="00061BD0" w:rsidP="00061B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4512FA" w14:paraId="32EA824A" w14:textId="77777777" w:rsidTr="00D90DB7">
        <w:tc>
          <w:tcPr>
            <w:tcW w:w="2122" w:type="dxa"/>
            <w:vMerge w:val="restart"/>
            <w:shd w:val="clear" w:color="auto" w:fill="FBE4D5" w:themeFill="accent2" w:themeFillTint="33"/>
          </w:tcPr>
          <w:p w14:paraId="73F2ADF8" w14:textId="0F59AC64" w:rsidR="00B102FE" w:rsidRPr="00B102FE" w:rsidRDefault="00B102FE" w:rsidP="00B102FE">
            <w:pPr>
              <w:pStyle w:val="ListParagraph"/>
              <w:numPr>
                <w:ilvl w:val="0"/>
                <w:numId w:val="33"/>
              </w:numPr>
              <w:rPr>
                <w:b/>
                <w:bCs/>
                <w:color w:val="833C0B" w:themeColor="accent2" w:themeShade="80"/>
              </w:rPr>
            </w:pPr>
            <w:r>
              <w:rPr>
                <w:b/>
                <w:bCs/>
                <w:color w:val="833C0B" w:themeColor="accent2" w:themeShade="80"/>
              </w:rPr>
              <w:t xml:space="preserve">Respected and preserved facilities available for future generations </w:t>
            </w:r>
            <w:r w:rsidR="004512FA" w:rsidRPr="00CC470D">
              <w:rPr>
                <w:b/>
                <w:bCs/>
                <w:color w:val="833C0B" w:themeColor="accent2" w:themeShade="80"/>
              </w:rPr>
              <w:t xml:space="preserve">  </w:t>
            </w:r>
          </w:p>
        </w:tc>
        <w:tc>
          <w:tcPr>
            <w:tcW w:w="6894" w:type="dxa"/>
            <w:shd w:val="clear" w:color="auto" w:fill="FBE4D5" w:themeFill="accent2" w:themeFillTint="33"/>
          </w:tcPr>
          <w:p w14:paraId="4008F6A2" w14:textId="2428340C" w:rsidR="004512FA" w:rsidRDefault="00B102FE" w:rsidP="0016346C">
            <w:pPr>
              <w:pStyle w:val="ListParagraph"/>
              <w:numPr>
                <w:ilvl w:val="0"/>
                <w:numId w:val="40"/>
              </w:numPr>
            </w:pPr>
            <w:r>
              <w:t xml:space="preserve">Enhance the appearance of parish facilities </w:t>
            </w:r>
          </w:p>
        </w:tc>
      </w:tr>
      <w:tr w:rsidR="004512FA" w14:paraId="5DEE06CA" w14:textId="77777777" w:rsidTr="00D90DB7">
        <w:tc>
          <w:tcPr>
            <w:tcW w:w="2122" w:type="dxa"/>
            <w:vMerge/>
            <w:shd w:val="clear" w:color="auto" w:fill="FBE4D5" w:themeFill="accent2" w:themeFillTint="33"/>
          </w:tcPr>
          <w:p w14:paraId="699517C3" w14:textId="77777777" w:rsidR="004512FA" w:rsidRPr="00CC470D" w:rsidRDefault="004512FA" w:rsidP="00CE543D">
            <w:pPr>
              <w:rPr>
                <w:color w:val="833C0B" w:themeColor="accent2" w:themeShade="80"/>
              </w:rPr>
            </w:pPr>
          </w:p>
        </w:tc>
        <w:tc>
          <w:tcPr>
            <w:tcW w:w="6894" w:type="dxa"/>
            <w:shd w:val="clear" w:color="auto" w:fill="FBE4D5" w:themeFill="accent2" w:themeFillTint="33"/>
          </w:tcPr>
          <w:p w14:paraId="17BD8D9A" w14:textId="6D0A9E59" w:rsidR="004512FA" w:rsidRDefault="00B102FE" w:rsidP="0016346C">
            <w:pPr>
              <w:pStyle w:val="ListParagraph"/>
              <w:numPr>
                <w:ilvl w:val="0"/>
                <w:numId w:val="40"/>
              </w:numPr>
            </w:pPr>
            <w:r>
              <w:t>Improve how parishioners can contribute to the maintenance and upkeep of the parish</w:t>
            </w:r>
            <w:r w:rsidR="000D4076">
              <w:t xml:space="preserve">  </w:t>
            </w:r>
          </w:p>
        </w:tc>
      </w:tr>
      <w:tr w:rsidR="004512FA" w14:paraId="1D823EF2" w14:textId="77777777" w:rsidTr="00D90DB7">
        <w:tc>
          <w:tcPr>
            <w:tcW w:w="2122" w:type="dxa"/>
            <w:vMerge/>
            <w:shd w:val="clear" w:color="auto" w:fill="FBE4D5" w:themeFill="accent2" w:themeFillTint="33"/>
          </w:tcPr>
          <w:p w14:paraId="0F8755EB" w14:textId="77777777" w:rsidR="004512FA" w:rsidRPr="00CC470D" w:rsidRDefault="004512FA" w:rsidP="00CE543D">
            <w:pPr>
              <w:rPr>
                <w:color w:val="833C0B" w:themeColor="accent2" w:themeShade="80"/>
              </w:rPr>
            </w:pPr>
          </w:p>
        </w:tc>
        <w:tc>
          <w:tcPr>
            <w:tcW w:w="6894" w:type="dxa"/>
            <w:shd w:val="clear" w:color="auto" w:fill="FBE4D5" w:themeFill="accent2" w:themeFillTint="33"/>
          </w:tcPr>
          <w:p w14:paraId="55F7C660" w14:textId="2CA9C9C6" w:rsidR="004512FA" w:rsidRDefault="0020203C" w:rsidP="0016346C">
            <w:pPr>
              <w:pStyle w:val="ListParagraph"/>
              <w:numPr>
                <w:ilvl w:val="0"/>
                <w:numId w:val="40"/>
              </w:numPr>
            </w:pPr>
            <w:r>
              <w:t xml:space="preserve">Improve </w:t>
            </w:r>
            <w:r w:rsidR="00B102FE">
              <w:t>disability access and support an aging community</w:t>
            </w:r>
          </w:p>
        </w:tc>
      </w:tr>
    </w:tbl>
    <w:p w14:paraId="32D652EC" w14:textId="18AD6095" w:rsidR="00C81443" w:rsidRDefault="00C81443" w:rsidP="00C81443">
      <w:pPr>
        <w:pStyle w:val="Heading1"/>
      </w:pPr>
      <w:bookmarkStart w:id="8" w:name="_Toc134630912"/>
      <w:r>
        <w:t>How we received feedback</w:t>
      </w:r>
      <w:bookmarkEnd w:id="8"/>
      <w:r>
        <w:t xml:space="preserve"> </w:t>
      </w:r>
    </w:p>
    <w:p w14:paraId="4E5EFE4F" w14:textId="18A05C04" w:rsidR="00C81443" w:rsidRDefault="001E23DB" w:rsidP="00C81443">
      <w:r>
        <w:t xml:space="preserve">In preparing this report, we </w:t>
      </w:r>
      <w:r w:rsidR="00E30623">
        <w:t xml:space="preserve">have pulled together the outcomes from </w:t>
      </w:r>
      <w:r>
        <w:t>th</w:t>
      </w:r>
      <w:r w:rsidR="00E30623">
        <w:t>ree methods:</w:t>
      </w:r>
    </w:p>
    <w:p w14:paraId="5AF6D03B" w14:textId="39320C93" w:rsidR="00E30623" w:rsidRDefault="00E30623" w:rsidP="00E30623">
      <w:pPr>
        <w:pStyle w:val="ListParagraph"/>
        <w:numPr>
          <w:ilvl w:val="0"/>
          <w:numId w:val="20"/>
        </w:numPr>
        <w:rPr>
          <w:rFonts w:cs="Arial"/>
        </w:rPr>
      </w:pPr>
      <w:r w:rsidRPr="00E30623">
        <w:rPr>
          <w:rFonts w:cs="Arial"/>
        </w:rPr>
        <w:t>Parish survey</w:t>
      </w:r>
    </w:p>
    <w:p w14:paraId="02E4B295" w14:textId="76F762DD" w:rsidR="0012628B" w:rsidRDefault="0012628B" w:rsidP="0012628B">
      <w:pPr>
        <w:pStyle w:val="ListParagraph"/>
        <w:numPr>
          <w:ilvl w:val="0"/>
          <w:numId w:val="20"/>
        </w:numPr>
        <w:rPr>
          <w:rFonts w:cs="Arial"/>
        </w:rPr>
      </w:pPr>
      <w:r>
        <w:rPr>
          <w:rFonts w:cs="Arial"/>
        </w:rPr>
        <w:t>Parish Pastoral Council pre-planning session</w:t>
      </w:r>
    </w:p>
    <w:p w14:paraId="25ABBFE1" w14:textId="468CB15E" w:rsidR="0053679F" w:rsidRPr="0053679F" w:rsidRDefault="0053679F" w:rsidP="0053679F">
      <w:pPr>
        <w:pStyle w:val="ListParagraph"/>
        <w:numPr>
          <w:ilvl w:val="0"/>
          <w:numId w:val="20"/>
        </w:numPr>
        <w:rPr>
          <w:rFonts w:cs="Arial"/>
        </w:rPr>
      </w:pPr>
      <w:r>
        <w:rPr>
          <w:rFonts w:cs="Arial"/>
        </w:rPr>
        <w:t xml:space="preserve">Parish Planning Day </w:t>
      </w:r>
    </w:p>
    <w:p w14:paraId="40893A5C" w14:textId="4AF36980" w:rsidR="00FE6A74" w:rsidRPr="00FE6A74" w:rsidRDefault="00244807" w:rsidP="0012628B">
      <w:pPr>
        <w:spacing w:after="240"/>
        <w:rPr>
          <w:rFonts w:cs="Arial"/>
        </w:rPr>
      </w:pPr>
      <w:r>
        <w:rPr>
          <w:rFonts w:cs="Arial"/>
        </w:rPr>
        <w:t xml:space="preserve">Below is the summary of feedback for each of the above activities. </w:t>
      </w:r>
    </w:p>
    <w:p w14:paraId="770ABA86" w14:textId="55DFCE26" w:rsidR="00C81443" w:rsidRDefault="00C81443" w:rsidP="00C81443">
      <w:pPr>
        <w:pStyle w:val="Heading2"/>
      </w:pPr>
      <w:bookmarkStart w:id="9" w:name="_Toc134630913"/>
      <w:r>
        <w:t>Survey</w:t>
      </w:r>
      <w:bookmarkEnd w:id="9"/>
      <w:r>
        <w:t xml:space="preserve"> </w:t>
      </w:r>
    </w:p>
    <w:p w14:paraId="14EBC4BA" w14:textId="44ADF830" w:rsidR="00D60A62" w:rsidRDefault="0096654E" w:rsidP="00C81443">
      <w:r>
        <w:t>The parish life survey opened on</w:t>
      </w:r>
      <w:r w:rsidR="00D6201B">
        <w:t xml:space="preserve"> October 9</w:t>
      </w:r>
      <w:r>
        <w:t xml:space="preserve"> and closed on</w:t>
      </w:r>
      <w:r w:rsidR="00606B32">
        <w:t xml:space="preserve"> November 6 2022</w:t>
      </w:r>
      <w:r>
        <w:t>. Over the</w:t>
      </w:r>
      <w:r w:rsidR="00606B32">
        <w:t xml:space="preserve"> 4-</w:t>
      </w:r>
      <w:r>
        <w:t xml:space="preserve">week period, we received a total of </w:t>
      </w:r>
      <w:r w:rsidR="00D6201B">
        <w:t>57</w:t>
      </w:r>
      <w:r>
        <w:t xml:space="preserve"> </w:t>
      </w:r>
      <w:r w:rsidR="003837AB">
        <w:t xml:space="preserve">unique online </w:t>
      </w:r>
      <w:r>
        <w:t>responses.</w:t>
      </w:r>
      <w:r w:rsidR="003837AB">
        <w:t xml:space="preserve"> </w:t>
      </w:r>
    </w:p>
    <w:p w14:paraId="4B80F1A5" w14:textId="2CC331A4" w:rsidR="00901C8B" w:rsidRDefault="00901C8B" w:rsidP="00C81443"/>
    <w:p w14:paraId="57542D3B" w14:textId="27D4D4AB" w:rsidR="00901C8B" w:rsidRDefault="00901C8B" w:rsidP="00C81443">
      <w:r>
        <w:t xml:space="preserve">We asked parishioners to provide </w:t>
      </w:r>
      <w:r w:rsidR="00B32670">
        <w:t>some basic information to help</w:t>
      </w:r>
      <w:r w:rsidR="00290CFE">
        <w:t xml:space="preserve"> build a picture of </w:t>
      </w:r>
      <w:r w:rsidR="00417875">
        <w:t>our community</w:t>
      </w:r>
      <w:r w:rsidR="00B32670">
        <w:t>. This included capturing data about:</w:t>
      </w:r>
    </w:p>
    <w:p w14:paraId="0860979D" w14:textId="0C0D1098" w:rsidR="00B32670" w:rsidRPr="00FF57D4" w:rsidRDefault="00FF57D4" w:rsidP="00B32670">
      <w:pPr>
        <w:pStyle w:val="ListParagraph"/>
        <w:numPr>
          <w:ilvl w:val="0"/>
          <w:numId w:val="21"/>
        </w:numPr>
        <w:rPr>
          <w:rFonts w:cs="Arial"/>
        </w:rPr>
      </w:pPr>
      <w:r w:rsidRPr="00FF57D4">
        <w:rPr>
          <w:rFonts w:cs="Arial"/>
        </w:rPr>
        <w:t>Age</w:t>
      </w:r>
    </w:p>
    <w:p w14:paraId="7BAB7041" w14:textId="09F179E5" w:rsidR="00FF57D4" w:rsidRDefault="00063456" w:rsidP="00B32670">
      <w:pPr>
        <w:pStyle w:val="ListParagraph"/>
        <w:numPr>
          <w:ilvl w:val="0"/>
          <w:numId w:val="21"/>
        </w:numPr>
        <w:rPr>
          <w:rFonts w:cs="Arial"/>
        </w:rPr>
      </w:pPr>
      <w:r>
        <w:rPr>
          <w:rFonts w:cs="Arial"/>
        </w:rPr>
        <w:t xml:space="preserve">Language </w:t>
      </w:r>
    </w:p>
    <w:p w14:paraId="3F9F31A2" w14:textId="0FDDEBE2" w:rsidR="00063456" w:rsidRDefault="00063456" w:rsidP="00B32670">
      <w:pPr>
        <w:pStyle w:val="ListParagraph"/>
        <w:numPr>
          <w:ilvl w:val="0"/>
          <w:numId w:val="21"/>
        </w:numPr>
        <w:rPr>
          <w:rFonts w:cs="Arial"/>
        </w:rPr>
      </w:pPr>
      <w:r>
        <w:rPr>
          <w:rFonts w:cs="Arial"/>
        </w:rPr>
        <w:t xml:space="preserve">Disability </w:t>
      </w:r>
    </w:p>
    <w:p w14:paraId="4FAEFE97" w14:textId="2AEF6696" w:rsidR="00063456" w:rsidRDefault="005B4FD9" w:rsidP="00B32670">
      <w:pPr>
        <w:pStyle w:val="ListParagraph"/>
        <w:numPr>
          <w:ilvl w:val="0"/>
          <w:numId w:val="21"/>
        </w:numPr>
        <w:rPr>
          <w:rFonts w:cs="Arial"/>
        </w:rPr>
      </w:pPr>
      <w:r>
        <w:rPr>
          <w:rFonts w:cs="Arial"/>
        </w:rPr>
        <w:t xml:space="preserve">Location </w:t>
      </w:r>
    </w:p>
    <w:p w14:paraId="3D3F4064" w14:textId="1CB822B3" w:rsidR="00417875" w:rsidRDefault="00E2194C" w:rsidP="00417875">
      <w:pPr>
        <w:rPr>
          <w:rFonts w:cs="Arial"/>
        </w:rPr>
      </w:pPr>
      <w:r>
        <w:rPr>
          <w:rFonts w:cs="Arial"/>
        </w:rPr>
        <w:br w:type="page"/>
      </w:r>
      <w:r w:rsidR="00417875">
        <w:rPr>
          <w:rFonts w:cs="Arial"/>
        </w:rPr>
        <w:t xml:space="preserve">We then asked more specific questions </w:t>
      </w:r>
      <w:r w:rsidR="00B7763A">
        <w:rPr>
          <w:rFonts w:cs="Arial"/>
        </w:rPr>
        <w:t>about:</w:t>
      </w:r>
    </w:p>
    <w:p w14:paraId="17B03835" w14:textId="61CD1495" w:rsidR="00B7763A" w:rsidRDefault="00B7763A" w:rsidP="00B7763A">
      <w:pPr>
        <w:pStyle w:val="ListParagraph"/>
        <w:numPr>
          <w:ilvl w:val="0"/>
          <w:numId w:val="22"/>
        </w:numPr>
        <w:rPr>
          <w:rFonts w:cs="Arial"/>
        </w:rPr>
      </w:pPr>
      <w:r>
        <w:rPr>
          <w:rFonts w:cs="Arial"/>
        </w:rPr>
        <w:t>Attitudes towards parish life</w:t>
      </w:r>
    </w:p>
    <w:p w14:paraId="139B7112" w14:textId="65ECB0D3" w:rsidR="00B7763A" w:rsidRDefault="00B7763A" w:rsidP="00B7763A">
      <w:pPr>
        <w:pStyle w:val="ListParagraph"/>
        <w:numPr>
          <w:ilvl w:val="0"/>
          <w:numId w:val="22"/>
        </w:numPr>
        <w:rPr>
          <w:rFonts w:cs="Arial"/>
        </w:rPr>
      </w:pPr>
      <w:r>
        <w:rPr>
          <w:rFonts w:cs="Arial"/>
        </w:rPr>
        <w:t>Getting involved and how we contribute to the parish</w:t>
      </w:r>
    </w:p>
    <w:p w14:paraId="44487468" w14:textId="4C93139B" w:rsidR="00B7763A" w:rsidRDefault="003B19E2" w:rsidP="00B7763A">
      <w:pPr>
        <w:pStyle w:val="ListParagraph"/>
        <w:numPr>
          <w:ilvl w:val="0"/>
          <w:numId w:val="22"/>
        </w:numPr>
        <w:rPr>
          <w:rFonts w:cs="Arial"/>
        </w:rPr>
      </w:pPr>
      <w:r>
        <w:rPr>
          <w:rFonts w:cs="Arial"/>
        </w:rPr>
        <w:t xml:space="preserve">How we celebrate the mass together </w:t>
      </w:r>
    </w:p>
    <w:p w14:paraId="4163ECFD" w14:textId="3E842E12" w:rsidR="00DC197B" w:rsidRPr="00DC197B" w:rsidRDefault="00DC197B" w:rsidP="00DC197B">
      <w:pPr>
        <w:rPr>
          <w:rFonts w:cs="Arial"/>
        </w:rPr>
      </w:pPr>
      <w:r>
        <w:rPr>
          <w:rFonts w:cs="Arial"/>
        </w:rPr>
        <w:t>In each of the sections of the survey we included free text options, so parishioners could tell us in their own words their experiences. We asked</w:t>
      </w:r>
      <w:r w:rsidR="00066A1F">
        <w:rPr>
          <w:rFonts w:cs="Arial"/>
        </w:rPr>
        <w:t xml:space="preserve"> a mixture of closed and</w:t>
      </w:r>
      <w:r>
        <w:rPr>
          <w:rFonts w:cs="Arial"/>
        </w:rPr>
        <w:t xml:space="preserve"> </w:t>
      </w:r>
      <w:r w:rsidR="00E45EE3">
        <w:rPr>
          <w:rFonts w:cs="Arial"/>
        </w:rPr>
        <w:t>open questions and promoted personal reflection</w:t>
      </w:r>
      <w:r w:rsidR="00066A1F">
        <w:rPr>
          <w:rFonts w:cs="Arial"/>
        </w:rPr>
        <w:t xml:space="preserve">. </w:t>
      </w:r>
    </w:p>
    <w:p w14:paraId="7DC82B87" w14:textId="033ADC1F" w:rsidR="003837AB" w:rsidRDefault="003837AB" w:rsidP="00C81443"/>
    <w:p w14:paraId="041B5154" w14:textId="71CD65F8" w:rsidR="003837AB" w:rsidRDefault="00E97B4A" w:rsidP="00773DF2">
      <w:pPr>
        <w:pStyle w:val="Heading2"/>
        <w:pBdr>
          <w:top w:val="single" w:sz="4" w:space="1" w:color="auto"/>
          <w:left w:val="single" w:sz="4" w:space="4" w:color="auto"/>
          <w:bottom w:val="single" w:sz="4" w:space="1" w:color="auto"/>
          <w:right w:val="single" w:sz="4" w:space="4" w:color="auto"/>
        </w:pBdr>
        <w:shd w:val="clear" w:color="auto" w:fill="D9E2F3" w:themeFill="accent1" w:themeFillTint="33"/>
      </w:pPr>
      <w:bookmarkStart w:id="10" w:name="_Toc134630914"/>
      <w:r>
        <w:t xml:space="preserve">Survey - </w:t>
      </w:r>
      <w:r w:rsidR="007718A8">
        <w:t>Key learning</w:t>
      </w:r>
      <w:r w:rsidR="00E67CD9">
        <w:t>s</w:t>
      </w:r>
      <w:bookmarkEnd w:id="10"/>
      <w:r w:rsidR="00E67CD9">
        <w:t xml:space="preserve"> </w:t>
      </w:r>
    </w:p>
    <w:p w14:paraId="63A7BBE6" w14:textId="170CA192" w:rsidR="007718A8" w:rsidRPr="007718A8" w:rsidRDefault="007718A8" w:rsidP="00773DF2">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We received feedback </w:t>
      </w:r>
      <w:r w:rsidR="00773DF2">
        <w:t xml:space="preserve">from parishioners </w:t>
      </w:r>
      <w:r>
        <w:t xml:space="preserve">to make sure the survey was as accessible as possible to all parishioners, this included making </w:t>
      </w:r>
      <w:r w:rsidR="00AE7D53">
        <w:t xml:space="preserve">hard-copy versions of the survey available to those who may not have the technology or capability to complete the online form. </w:t>
      </w:r>
      <w:r w:rsidR="00773DF2">
        <w:t xml:space="preserve">In future, we will ensure both </w:t>
      </w:r>
      <w:r w:rsidR="00901C8B">
        <w:t>virtual and hard-copy versions are available</w:t>
      </w:r>
      <w:r w:rsidR="00606B32">
        <w:t xml:space="preserve"> and that the various options for completion are highlighted</w:t>
      </w:r>
      <w:r w:rsidR="00901C8B">
        <w:t xml:space="preserve">. </w:t>
      </w:r>
    </w:p>
    <w:p w14:paraId="38A55B11" w14:textId="77777777" w:rsidR="00D60A62" w:rsidRDefault="00D60A62" w:rsidP="00C81443"/>
    <w:p w14:paraId="11AF3AB5" w14:textId="77777777" w:rsidR="0053679F" w:rsidRDefault="0053679F" w:rsidP="0053679F">
      <w:pPr>
        <w:pStyle w:val="Heading2"/>
      </w:pPr>
      <w:bookmarkStart w:id="11" w:name="_Toc134630915"/>
      <w:r>
        <w:t>Pastoral council pre-planning session</w:t>
      </w:r>
      <w:bookmarkEnd w:id="11"/>
    </w:p>
    <w:p w14:paraId="0A6BE250" w14:textId="77777777" w:rsidR="0053679F" w:rsidRDefault="0053679F" w:rsidP="0053679F">
      <w:r>
        <w:t xml:space="preserve">The Parish Pastoral Council pre-planning session was held on 8 November 2022. It was an opportunity to meet the facilitators of the proposed planning day prior to the event and finalise the agenda for the day by practicing a run-through of the sessions. </w:t>
      </w:r>
    </w:p>
    <w:p w14:paraId="67D5BF26" w14:textId="77777777" w:rsidR="0053679F" w:rsidRDefault="0053679F" w:rsidP="0053679F"/>
    <w:p w14:paraId="0E12F577" w14:textId="77777777" w:rsidR="0053679F" w:rsidRDefault="0053679F" w:rsidP="0053679F">
      <w:r>
        <w:t xml:space="preserve">8 members of the Parish Pastoral Council (including Fr. Jaycee Napoles and Fr. Jim Clarke) attended the session. This supported the early identification of potential themes and identified alignment of the Parish Pastoral Council with the broader parish community. This was later evident in the similarities between outcomes of this session and the subsequent planning day, of which only a smaller number of Parish Pastoral Council members were able to attend.  </w:t>
      </w:r>
    </w:p>
    <w:p w14:paraId="085F95D9" w14:textId="77777777" w:rsidR="0053679F" w:rsidRDefault="0053679F" w:rsidP="0053679F"/>
    <w:p w14:paraId="56046179" w14:textId="77777777" w:rsidR="0053679F" w:rsidRDefault="0053679F" w:rsidP="0053679F">
      <w:pPr>
        <w:pStyle w:val="Heading2"/>
        <w:pBdr>
          <w:top w:val="single" w:sz="4" w:space="1" w:color="auto"/>
          <w:left w:val="single" w:sz="4" w:space="4" w:color="auto"/>
          <w:bottom w:val="single" w:sz="4" w:space="1" w:color="auto"/>
          <w:right w:val="single" w:sz="4" w:space="4" w:color="auto"/>
        </w:pBdr>
        <w:shd w:val="clear" w:color="auto" w:fill="D9E2F3" w:themeFill="accent1" w:themeFillTint="33"/>
      </w:pPr>
      <w:bookmarkStart w:id="12" w:name="_Toc134630916"/>
      <w:r>
        <w:t>Pre-planning session - Key learnings</w:t>
      </w:r>
      <w:bookmarkEnd w:id="12"/>
      <w:r>
        <w:t xml:space="preserve"> </w:t>
      </w:r>
    </w:p>
    <w:p w14:paraId="011C4F47" w14:textId="77777777" w:rsidR="0053679F" w:rsidRDefault="0053679F" w:rsidP="0053679F">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In addition to the planning day being run by an independent facilitator, it may have been useful to engage members of the Parish Pastoral Council to help lead some of the sessions on the day. The pre-planning session could therefore have benefitted from brainstorming on how best to utilise the members of the council instead of replicate the outcomes of the planning day, of which there was significant overlap. Involvement of the council members in setting the agenda may also have helped in building the profile of the Parish Pastoral Council within the parish. </w:t>
      </w:r>
    </w:p>
    <w:p w14:paraId="1DBA5DDA" w14:textId="77777777" w:rsidR="0053679F" w:rsidRDefault="0053679F" w:rsidP="00C81443">
      <w:pPr>
        <w:pStyle w:val="Heading2"/>
      </w:pPr>
    </w:p>
    <w:p w14:paraId="14B16428" w14:textId="633FB2C7" w:rsidR="00C81443" w:rsidRDefault="00C81443" w:rsidP="00C81443">
      <w:pPr>
        <w:pStyle w:val="Heading2"/>
      </w:pPr>
      <w:bookmarkStart w:id="13" w:name="_Toc134630917"/>
      <w:r>
        <w:t>Planning day</w:t>
      </w:r>
      <w:bookmarkEnd w:id="13"/>
      <w:r>
        <w:t xml:space="preserve"> </w:t>
      </w:r>
    </w:p>
    <w:p w14:paraId="41A1742E" w14:textId="4125651A" w:rsidR="005D752F" w:rsidRDefault="00986C2F" w:rsidP="00C81443">
      <w:r>
        <w:t xml:space="preserve">The planning day </w:t>
      </w:r>
      <w:r w:rsidR="00214C21">
        <w:t xml:space="preserve">held </w:t>
      </w:r>
      <w:r>
        <w:t>on 19 November 2022</w:t>
      </w:r>
      <w:r w:rsidR="00214C21">
        <w:t xml:space="preserve"> wa</w:t>
      </w:r>
      <w:r w:rsidR="00E27709">
        <w:t>s a full-day event from 10:30am – 4:00pm.</w:t>
      </w:r>
      <w:r w:rsidR="005D752F">
        <w:t xml:space="preserve"> </w:t>
      </w:r>
      <w:r w:rsidR="008B6EBF">
        <w:t xml:space="preserve">The event included more than 30 </w:t>
      </w:r>
      <w:r w:rsidR="005D752F">
        <w:t xml:space="preserve">attendees, </w:t>
      </w:r>
      <w:r w:rsidR="002B50B7">
        <w:t>not including</w:t>
      </w:r>
      <w:r w:rsidR="005D752F">
        <w:t xml:space="preserve"> the facilitator and co-facilitator, </w:t>
      </w:r>
      <w:r w:rsidR="001B25A2">
        <w:t xml:space="preserve">office support staff, or the two parish priests. </w:t>
      </w:r>
    </w:p>
    <w:p w14:paraId="27EC95BF" w14:textId="77777777" w:rsidR="005D752F" w:rsidRDefault="005D752F" w:rsidP="00C81443"/>
    <w:p w14:paraId="79067BA1" w14:textId="42BEA00F" w:rsidR="00BC6844" w:rsidRDefault="00E27709" w:rsidP="00C81443">
      <w:r>
        <w:t>The day</w:t>
      </w:r>
      <w:r w:rsidR="00986C2F">
        <w:t xml:space="preserve"> began with </w:t>
      </w:r>
      <w:r w:rsidR="007F699D">
        <w:t xml:space="preserve">large group work with </w:t>
      </w:r>
      <w:r w:rsidR="001B25A2">
        <w:t>several</w:t>
      </w:r>
      <w:r w:rsidR="007F699D">
        <w:t xml:space="preserve"> smaller break-out groups occurring throughout the day. Each break-out session was </w:t>
      </w:r>
      <w:r w:rsidR="002C5843">
        <w:t xml:space="preserve">reorganised to ensure different voices were </w:t>
      </w:r>
      <w:r w:rsidR="005D752F">
        <w:t>engag</w:t>
      </w:r>
      <w:r w:rsidR="00B102FE">
        <w:t>ing</w:t>
      </w:r>
      <w:r w:rsidR="002C5843">
        <w:t xml:space="preserve"> throughout the day</w:t>
      </w:r>
      <w:r w:rsidR="00B1449E">
        <w:t xml:space="preserve">, </w:t>
      </w:r>
      <w:r w:rsidR="002C5843">
        <w:t xml:space="preserve">promoting diversity of thought. </w:t>
      </w:r>
      <w:r w:rsidR="00923E11">
        <w:t xml:space="preserve">We were asked to talk in partners or small groups, draw, write or present </w:t>
      </w:r>
      <w:r w:rsidR="0055090D">
        <w:t xml:space="preserve">our thoughts in each of the sessions for the day. </w:t>
      </w:r>
      <w:r w:rsidR="00FE02DB">
        <w:t xml:space="preserve">The success of the day </w:t>
      </w:r>
      <w:r w:rsidR="00693E5F">
        <w:t>was in the guided sessions</w:t>
      </w:r>
      <w:r w:rsidR="00A60DBE">
        <w:t xml:space="preserve"> that also supported </w:t>
      </w:r>
      <w:r w:rsidR="00222BA0">
        <w:t xml:space="preserve">a more fluid </w:t>
      </w:r>
      <w:r w:rsidR="003710A2">
        <w:t xml:space="preserve">timetable responsive to the discussions. </w:t>
      </w:r>
    </w:p>
    <w:p w14:paraId="396A624C" w14:textId="77777777" w:rsidR="00B1449E" w:rsidRDefault="00B1449E" w:rsidP="00C81443"/>
    <w:p w14:paraId="13F409BA" w14:textId="34982E84" w:rsidR="00183BDF" w:rsidRDefault="00183BDF" w:rsidP="00183BDF">
      <w:pPr>
        <w:pStyle w:val="Heading2"/>
        <w:pBdr>
          <w:top w:val="single" w:sz="4" w:space="1" w:color="auto"/>
          <w:left w:val="single" w:sz="4" w:space="4" w:color="auto"/>
          <w:bottom w:val="single" w:sz="4" w:space="1" w:color="auto"/>
          <w:right w:val="single" w:sz="4" w:space="4" w:color="auto"/>
        </w:pBdr>
        <w:shd w:val="clear" w:color="auto" w:fill="D9E2F3" w:themeFill="accent1" w:themeFillTint="33"/>
      </w:pPr>
      <w:bookmarkStart w:id="14" w:name="_Toc134630918"/>
      <w:r>
        <w:t>Planning Day - Key learnings</w:t>
      </w:r>
      <w:bookmarkEnd w:id="14"/>
      <w:r>
        <w:t xml:space="preserve"> </w:t>
      </w:r>
    </w:p>
    <w:p w14:paraId="1425D32E" w14:textId="34A32E63" w:rsidR="00183BDF" w:rsidRDefault="00933FE7" w:rsidP="00183BDF">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It may have increased the number of attendees </w:t>
      </w:r>
      <w:r w:rsidR="00FD2F73">
        <w:t xml:space="preserve">if the planning day was offered over multiple dates, this would </w:t>
      </w:r>
      <w:r w:rsidR="002B50B7">
        <w:t>have allowed</w:t>
      </w:r>
      <w:r w:rsidR="00FD2F73">
        <w:t xml:space="preserve"> more people to attend if they had </w:t>
      </w:r>
      <w:r w:rsidR="00D55282">
        <w:t xml:space="preserve">scheduling </w:t>
      </w:r>
      <w:r w:rsidR="00FD2F73">
        <w:t>conflict</w:t>
      </w:r>
      <w:r w:rsidR="00D55282">
        <w:t>s</w:t>
      </w:r>
      <w:r w:rsidR="00FD2F73">
        <w:t xml:space="preserve"> on the </w:t>
      </w:r>
      <w:r w:rsidR="00DD523B">
        <w:t>Saturday and</w:t>
      </w:r>
      <w:r w:rsidR="00FD2F73">
        <w:t xml:space="preserve"> may have been </w:t>
      </w:r>
      <w:r w:rsidR="00DD523B">
        <w:t xml:space="preserve">a better option for families with busy weekend commitments. A Mid-week alternative </w:t>
      </w:r>
      <w:r w:rsidR="00923EF1">
        <w:t xml:space="preserve">may have attracted different </w:t>
      </w:r>
      <w:r w:rsidR="00552AF0">
        <w:t>participation but</w:t>
      </w:r>
      <w:r w:rsidR="00923EF1">
        <w:t xml:space="preserve"> would also require an additional day of facilitation support</w:t>
      </w:r>
      <w:r w:rsidR="002B2E59">
        <w:t>, or conflict with business hours / work commitments for</w:t>
      </w:r>
      <w:r w:rsidR="00C568CF">
        <w:t xml:space="preserve"> </w:t>
      </w:r>
      <w:r w:rsidR="002B2E59">
        <w:t xml:space="preserve">most parishioners. </w:t>
      </w:r>
      <w:r w:rsidR="00D55282">
        <w:t>This will need to be weighed in discussions of future planning events.</w:t>
      </w:r>
    </w:p>
    <w:p w14:paraId="3AA80B7A" w14:textId="5BCD12EC" w:rsidR="00835CB3" w:rsidRDefault="00835CB3" w:rsidP="00183BDF">
      <w:pPr>
        <w:pBdr>
          <w:top w:val="single" w:sz="4" w:space="1" w:color="auto"/>
          <w:left w:val="single" w:sz="4" w:space="4" w:color="auto"/>
          <w:bottom w:val="single" w:sz="4" w:space="1" w:color="auto"/>
          <w:right w:val="single" w:sz="4" w:space="4" w:color="auto"/>
        </w:pBdr>
        <w:shd w:val="clear" w:color="auto" w:fill="D9E2F3" w:themeFill="accent1" w:themeFillTint="33"/>
      </w:pPr>
    </w:p>
    <w:p w14:paraId="655BCC23" w14:textId="24B6FA0B" w:rsidR="00835CB3" w:rsidRDefault="00835CB3" w:rsidP="00E2194C">
      <w:pPr>
        <w:pBdr>
          <w:top w:val="single" w:sz="4" w:space="1" w:color="auto"/>
          <w:left w:val="single" w:sz="4" w:space="4" w:color="auto"/>
          <w:bottom w:val="single" w:sz="4" w:space="1" w:color="auto"/>
          <w:right w:val="single" w:sz="4" w:space="4" w:color="auto"/>
        </w:pBdr>
        <w:shd w:val="clear" w:color="auto" w:fill="D9E2F3" w:themeFill="accent1" w:themeFillTint="33"/>
        <w:spacing w:after="240"/>
      </w:pPr>
      <w:r>
        <w:t xml:space="preserve">The planning day could have also benefitted from more robust </w:t>
      </w:r>
      <w:r w:rsidR="00552AF0">
        <w:t xml:space="preserve">administrative support in the capturing of outcomes and minutes from the day. </w:t>
      </w:r>
      <w:r w:rsidR="00114F5A">
        <w:t xml:space="preserve">In future it is recommended that a dedicated person (in addition to the facilitator/s) is responsible for managing the </w:t>
      </w:r>
      <w:r w:rsidR="001172D5">
        <w:t xml:space="preserve">agenda, minutes, and capturing attendance. </w:t>
      </w:r>
    </w:p>
    <w:p w14:paraId="1AA3494C" w14:textId="5A38651E" w:rsidR="00E2194C" w:rsidRPr="007718A8" w:rsidRDefault="00E2194C" w:rsidP="00183BDF">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Representation across age ranges was successful, as was the reach across different mass times; however, there was a lack of diversity across other areas such as cultural, linguistic and disability cohorts. This could have been managed with greater advertisement (for example in the Polish mass), or direct engagement with parishioners of diverse cultural and linguistic backgrounds, as well as people with disability (through the Faith &amp; Light program). </w:t>
      </w:r>
    </w:p>
    <w:p w14:paraId="7F5E222D" w14:textId="1A91CA91" w:rsidR="00183BDF" w:rsidRDefault="00183BDF" w:rsidP="00C81443"/>
    <w:p w14:paraId="6B55C79C" w14:textId="6C023B3D" w:rsidR="00C81443" w:rsidRDefault="00C81443" w:rsidP="00C81443">
      <w:pPr>
        <w:pStyle w:val="Heading1"/>
      </w:pPr>
      <w:bookmarkStart w:id="15" w:name="_Toc134630919"/>
      <w:r>
        <w:t>What we heard</w:t>
      </w:r>
      <w:bookmarkEnd w:id="15"/>
    </w:p>
    <w:p w14:paraId="5BB68C17" w14:textId="7DC59C40" w:rsidR="004143A1" w:rsidRDefault="0053169E" w:rsidP="004D5341">
      <w:r>
        <w:t>Overall, we heard that parishioners are proud to belong to St Mary’s parish</w:t>
      </w:r>
      <w:r w:rsidR="000E7E11">
        <w:t>, with many describing the parish community as ‘inclusive’ or ‘welcoming</w:t>
      </w:r>
      <w:r w:rsidR="00D439D3">
        <w:t>’ and</w:t>
      </w:r>
      <w:r w:rsidR="00D34301">
        <w:t xml:space="preserve"> noting the rich history and </w:t>
      </w:r>
      <w:r w:rsidR="00233D95">
        <w:t xml:space="preserve">the </w:t>
      </w:r>
      <w:r w:rsidR="00D34301">
        <w:t xml:space="preserve">beautiful </w:t>
      </w:r>
      <w:r w:rsidR="00233D95">
        <w:t>Basilica as a place to come together</w:t>
      </w:r>
      <w:r w:rsidR="00787D3F">
        <w:t xml:space="preserve">. However, there </w:t>
      </w:r>
      <w:r w:rsidR="00D439D3">
        <w:t>were</w:t>
      </w:r>
      <w:r w:rsidR="00787D3F">
        <w:t xml:space="preserve"> a number of responses to the survey and the planning day that highlighted concern for the future</w:t>
      </w:r>
      <w:r w:rsidR="0071133D">
        <w:t>, in particular, highlighting declining numbers of parishioners, activities and representation</w:t>
      </w:r>
      <w:r w:rsidR="004143A1">
        <w:t xml:space="preserve"> as well as issues </w:t>
      </w:r>
      <w:r w:rsidR="008E1513">
        <w:t>of</w:t>
      </w:r>
      <w:r w:rsidR="004143A1">
        <w:t xml:space="preserve"> an aging community and ability to actively engage in the parish</w:t>
      </w:r>
      <w:r w:rsidR="0071133D">
        <w:t>.</w:t>
      </w:r>
    </w:p>
    <w:p w14:paraId="185C47CD" w14:textId="77777777" w:rsidR="004143A1" w:rsidRDefault="004143A1" w:rsidP="004D5341"/>
    <w:p w14:paraId="022BF683" w14:textId="785F8B4A" w:rsidR="004D5341" w:rsidRDefault="00A21996" w:rsidP="004D5341">
      <w:r>
        <w:t xml:space="preserve">When asked about the future of the parish and what parishioners would like to see, responses highlighted the need to leverage relationships and connections that already exist to build a thriving </w:t>
      </w:r>
      <w:r w:rsidR="006E04A7">
        <w:t xml:space="preserve">community. </w:t>
      </w:r>
      <w:r w:rsidR="004F433D">
        <w:t>For example,</w:t>
      </w:r>
      <w:r w:rsidR="006E04A7">
        <w:t xml:space="preserve"> maintaining and building a positive school and parish connection</w:t>
      </w:r>
      <w:r w:rsidR="00A043C8">
        <w:t>,</w:t>
      </w:r>
      <w:r w:rsidR="006E04A7">
        <w:t xml:space="preserve"> </w:t>
      </w:r>
      <w:r w:rsidR="004F433D">
        <w:t xml:space="preserve">or </w:t>
      </w:r>
      <w:r w:rsidR="006E04A7">
        <w:t xml:space="preserve">acting as a ‘lighthouse’ parish to attract people from </w:t>
      </w:r>
      <w:r w:rsidR="00A043C8">
        <w:t>across the region</w:t>
      </w:r>
      <w:r w:rsidR="00E43DB4">
        <w:t xml:space="preserve"> (and beyond)</w:t>
      </w:r>
      <w:r w:rsidR="00BC1095">
        <w:t xml:space="preserve">. </w:t>
      </w:r>
    </w:p>
    <w:p w14:paraId="520753BE" w14:textId="7E2472F7" w:rsidR="00BC1095" w:rsidRDefault="00BC1095" w:rsidP="004D5341"/>
    <w:p w14:paraId="575B70DB" w14:textId="0DA3B737" w:rsidR="00BC1095" w:rsidRDefault="00BC1095" w:rsidP="004D5341">
      <w:r>
        <w:t>There was a high amount of support for rejuvenating the parish with young people</w:t>
      </w:r>
      <w:r w:rsidR="00936984">
        <w:t xml:space="preserve">. This included </w:t>
      </w:r>
      <w:r w:rsidR="0043203E">
        <w:t>envisioning</w:t>
      </w:r>
      <w:r w:rsidR="00936984">
        <w:t xml:space="preserve"> an intergenerational and multicultural community, with adult formation and support for youth leadership </w:t>
      </w:r>
      <w:r w:rsidR="0043203E">
        <w:t xml:space="preserve">that inspires </w:t>
      </w:r>
      <w:r w:rsidR="005B1F0E">
        <w:t>young people</w:t>
      </w:r>
      <w:r w:rsidR="0043203E">
        <w:t xml:space="preserve"> and can also act as a service to the broader Geelong community</w:t>
      </w:r>
    </w:p>
    <w:p w14:paraId="10AC6DEE" w14:textId="77777777" w:rsidR="004D5341" w:rsidRDefault="004D5341" w:rsidP="004D5341"/>
    <w:p w14:paraId="7E430321" w14:textId="2A07A404" w:rsidR="00C81443" w:rsidRDefault="00AE17BA" w:rsidP="00C81443">
      <w:pPr>
        <w:pStyle w:val="Heading2"/>
      </w:pPr>
      <w:bookmarkStart w:id="16" w:name="_Toc134630920"/>
      <w:r>
        <w:t xml:space="preserve">Planning Day </w:t>
      </w:r>
      <w:r w:rsidR="00843C96">
        <w:t xml:space="preserve">Session 1: </w:t>
      </w:r>
      <w:r w:rsidR="00C81443">
        <w:t>Called to be Missionary Disciples</w:t>
      </w:r>
      <w:bookmarkEnd w:id="16"/>
      <w:r w:rsidR="00C81443">
        <w:t xml:space="preserve"> </w:t>
      </w:r>
    </w:p>
    <w:p w14:paraId="309958BE" w14:textId="27D0890B" w:rsidR="00843C96" w:rsidRDefault="00DE5E95" w:rsidP="00843C96">
      <w:r>
        <w:t xml:space="preserve">The planning day began with </w:t>
      </w:r>
      <w:r w:rsidR="00E43DB4">
        <w:t>several</w:t>
      </w:r>
      <w:r w:rsidR="001D33C1">
        <w:t xml:space="preserve"> scene-setting</w:t>
      </w:r>
      <w:r w:rsidR="002E7B08">
        <w:t xml:space="preserve"> activities </w:t>
      </w:r>
      <w:r w:rsidR="001D33C1">
        <w:t>that</w:t>
      </w:r>
      <w:r w:rsidR="002E7B08">
        <w:t xml:space="preserve"> worked to bring together the group. Session 1 </w:t>
      </w:r>
      <w:r w:rsidR="00932FEE">
        <w:t xml:space="preserve">asked attendees </w:t>
      </w:r>
      <w:r w:rsidR="001D33C1">
        <w:t xml:space="preserve">to </w:t>
      </w:r>
      <w:r w:rsidR="00993B06">
        <w:t>reflect on</w:t>
      </w:r>
      <w:r w:rsidR="00E7043A">
        <w:t xml:space="preserve"> Jesus’ vision for the church</w:t>
      </w:r>
      <w:r w:rsidR="00741440">
        <w:t xml:space="preserve">: </w:t>
      </w:r>
    </w:p>
    <w:p w14:paraId="48366425" w14:textId="74ECB932" w:rsidR="00741440" w:rsidRDefault="00690B57" w:rsidP="004D5D40">
      <w:pPr>
        <w:ind w:left="720"/>
      </w:pPr>
      <w:r>
        <w:t>‘Go therefore and make disciples of all nations, baptising them in the name of the Father and of the Son and of the Holy Spirit, and teaching them to obey everything that I have commanded you’ (Matthew 28:19-20)</w:t>
      </w:r>
      <w:r w:rsidR="00E7043A">
        <w:t>.</w:t>
      </w:r>
    </w:p>
    <w:p w14:paraId="3889A5F4" w14:textId="77777777" w:rsidR="004D5D40" w:rsidRDefault="004D5D40" w:rsidP="004D5D40">
      <w:pPr>
        <w:ind w:left="720"/>
      </w:pPr>
    </w:p>
    <w:p w14:paraId="2E7CD257" w14:textId="3C3BED82" w:rsidR="00A50F45" w:rsidRDefault="00A50F45" w:rsidP="00843C96">
      <w:r>
        <w:t xml:space="preserve">After reading this </w:t>
      </w:r>
      <w:r w:rsidRPr="00752F6D">
        <w:rPr>
          <w:i/>
          <w:iCs/>
        </w:rPr>
        <w:t>Great Commission</w:t>
      </w:r>
      <w:r>
        <w:t xml:space="preserve">, </w:t>
      </w:r>
      <w:r w:rsidR="004D5D40">
        <w:t xml:space="preserve">attendees were asked to discuss what some of the key words meant to </w:t>
      </w:r>
      <w:r w:rsidR="003D4FFD">
        <w:t>them and</w:t>
      </w:r>
      <w:r w:rsidR="00B8578A">
        <w:t xml:space="preserve"> </w:t>
      </w:r>
      <w:r w:rsidR="009755D3">
        <w:t>consider the purpose of the parish</w:t>
      </w:r>
      <w:r w:rsidR="00EE7995">
        <w:t xml:space="preserve"> as an effective outpost of the great commission</w:t>
      </w:r>
      <w:r w:rsidR="00AC70F7">
        <w:t xml:space="preserve">. </w:t>
      </w:r>
      <w:r w:rsidR="004D5D40">
        <w:t xml:space="preserve"> </w:t>
      </w:r>
    </w:p>
    <w:p w14:paraId="3DF72C60" w14:textId="77777777" w:rsidR="0053679F" w:rsidRDefault="0053679F">
      <w:pPr>
        <w:rPr>
          <w:rFonts w:eastAsiaTheme="majorEastAsia" w:cstheme="majorBidi"/>
          <w:b/>
          <w:color w:val="A72F32"/>
          <w:sz w:val="28"/>
          <w:szCs w:val="26"/>
        </w:rPr>
      </w:pPr>
      <w:r>
        <w:br w:type="page"/>
      </w:r>
    </w:p>
    <w:p w14:paraId="254232FC" w14:textId="1F2733B3" w:rsidR="00F654C6" w:rsidRDefault="00DE5E95" w:rsidP="00F654C6">
      <w:pPr>
        <w:pStyle w:val="Heading2"/>
      </w:pPr>
      <w:bookmarkStart w:id="17" w:name="_Toc134630921"/>
      <w:r>
        <w:t xml:space="preserve">Planning Day </w:t>
      </w:r>
      <w:r w:rsidR="00F654C6">
        <w:t xml:space="preserve">Session 2: </w:t>
      </w:r>
      <w:r w:rsidR="00FF5866">
        <w:t>What a healthy parish looks like</w:t>
      </w:r>
      <w:bookmarkEnd w:id="17"/>
    </w:p>
    <w:p w14:paraId="464A238A" w14:textId="499CA0C8" w:rsidR="00F654C6" w:rsidRDefault="00FF5866" w:rsidP="00C81443">
      <w:r>
        <w:t xml:space="preserve">Attendees looked at what it </w:t>
      </w:r>
      <w:r w:rsidR="00064CB2">
        <w:t>meant</w:t>
      </w:r>
      <w:r>
        <w:t xml:space="preserve"> to be a healthy parish </w:t>
      </w:r>
      <w:r w:rsidR="002B1DC1">
        <w:t>through 5 characteristics:</w:t>
      </w:r>
    </w:p>
    <w:p w14:paraId="3A3A0B55" w14:textId="51B0395A" w:rsidR="002B1DC1" w:rsidRDefault="002B1DC1" w:rsidP="002B1DC1">
      <w:pPr>
        <w:pStyle w:val="ListParagraph"/>
        <w:numPr>
          <w:ilvl w:val="0"/>
          <w:numId w:val="23"/>
        </w:numPr>
      </w:pPr>
      <w:r>
        <w:t>Evangelisation</w:t>
      </w:r>
    </w:p>
    <w:p w14:paraId="7095034A" w14:textId="069EECB8" w:rsidR="002B1DC1" w:rsidRDefault="002B1DC1" w:rsidP="002B1DC1">
      <w:pPr>
        <w:pStyle w:val="ListParagraph"/>
        <w:numPr>
          <w:ilvl w:val="0"/>
          <w:numId w:val="23"/>
        </w:numPr>
      </w:pPr>
      <w:r>
        <w:t>Fellowship</w:t>
      </w:r>
    </w:p>
    <w:p w14:paraId="19EBFD74" w14:textId="3FCBB43C" w:rsidR="002B1DC1" w:rsidRDefault="002B1DC1" w:rsidP="002B1DC1">
      <w:pPr>
        <w:pStyle w:val="ListParagraph"/>
        <w:numPr>
          <w:ilvl w:val="0"/>
          <w:numId w:val="23"/>
        </w:numPr>
      </w:pPr>
      <w:r>
        <w:t>Worship</w:t>
      </w:r>
    </w:p>
    <w:p w14:paraId="37603995" w14:textId="33F4DA81" w:rsidR="002B1DC1" w:rsidRDefault="002B1DC1" w:rsidP="002B1DC1">
      <w:pPr>
        <w:pStyle w:val="ListParagraph"/>
        <w:numPr>
          <w:ilvl w:val="0"/>
          <w:numId w:val="23"/>
        </w:numPr>
      </w:pPr>
      <w:r>
        <w:t>Discipleship</w:t>
      </w:r>
    </w:p>
    <w:p w14:paraId="641A2BD9" w14:textId="18D0E78F" w:rsidR="002B1DC1" w:rsidRDefault="002B1DC1" w:rsidP="002B1DC1">
      <w:pPr>
        <w:pStyle w:val="ListParagraph"/>
        <w:numPr>
          <w:ilvl w:val="0"/>
          <w:numId w:val="23"/>
        </w:numPr>
      </w:pPr>
      <w:r>
        <w:t xml:space="preserve">Outreach </w:t>
      </w:r>
    </w:p>
    <w:p w14:paraId="4160443D" w14:textId="7FF19D63" w:rsidR="009012A1" w:rsidRPr="00A57819" w:rsidRDefault="00064CB2" w:rsidP="008B076B">
      <w:pPr>
        <w:spacing w:after="240"/>
        <w:rPr>
          <w:b/>
          <w:bCs/>
        </w:rPr>
      </w:pPr>
      <w:r>
        <w:t>Attendees broke in small groups and looked at each of the 5 characteristics</w:t>
      </w:r>
      <w:r w:rsidR="00D96069">
        <w:t xml:space="preserve"> collating what was happening in each area</w:t>
      </w:r>
      <w:r w:rsidR="004A6044">
        <w:t>.</w:t>
      </w:r>
      <w:r w:rsidR="00D96069">
        <w:t xml:space="preserve"> </w:t>
      </w:r>
      <w:r w:rsidR="004A6044">
        <w:t xml:space="preserve">A list of parish activities is included in </w:t>
      </w:r>
      <w:r w:rsidR="004A6044">
        <w:rPr>
          <w:b/>
          <w:bCs/>
        </w:rPr>
        <w:t>Appendix A</w:t>
      </w:r>
      <w:r w:rsidR="004A6044">
        <w:rPr>
          <w:rStyle w:val="FootnoteReference"/>
          <w:b/>
          <w:bCs/>
        </w:rPr>
        <w:footnoteReference w:id="1"/>
      </w:r>
      <w:r w:rsidR="004A6044">
        <w:rPr>
          <w:b/>
          <w:bCs/>
        </w:rPr>
        <w:t xml:space="preserve"> </w:t>
      </w:r>
      <w:r w:rsidR="004A6044">
        <w:t xml:space="preserve">as well as a list of desired future activities </w:t>
      </w:r>
      <w:r w:rsidR="004A6044">
        <w:rPr>
          <w:b/>
          <w:bCs/>
        </w:rPr>
        <w:t>Appendix B</w:t>
      </w:r>
      <w:r w:rsidR="008403DB">
        <w:rPr>
          <w:b/>
          <w:bCs/>
        </w:rPr>
        <w:t>.</w:t>
      </w:r>
      <w:r w:rsidR="004A6044">
        <w:t xml:space="preserve"> </w:t>
      </w:r>
      <w:r w:rsidR="008403DB">
        <w:t>F</w:t>
      </w:r>
      <w:r w:rsidR="004A6044">
        <w:t xml:space="preserve">ollowing this activity, attendees </w:t>
      </w:r>
      <w:r w:rsidR="00D96069">
        <w:t xml:space="preserve">then </w:t>
      </w:r>
      <w:r w:rsidR="008403DB">
        <w:t>completed</w:t>
      </w:r>
      <w:r w:rsidR="00D96069">
        <w:t xml:space="preserve"> a</w:t>
      </w:r>
      <w:r w:rsidR="00B200AC">
        <w:t xml:space="preserve">n analysis of the </w:t>
      </w:r>
      <w:r w:rsidR="00D96069">
        <w:t>strengths, weaknesses, opportunities</w:t>
      </w:r>
      <w:r w:rsidR="00B200AC">
        <w:t>, and</w:t>
      </w:r>
      <w:r w:rsidR="00D96069">
        <w:t xml:space="preserve"> threats for each</w:t>
      </w:r>
      <w:r w:rsidR="00A57819">
        <w:rPr>
          <w:b/>
          <w:bCs/>
        </w:rPr>
        <w:t>.</w:t>
      </w:r>
    </w:p>
    <w:p w14:paraId="26300004" w14:textId="764CEC90" w:rsidR="009012A1" w:rsidRDefault="003D4FFD" w:rsidP="004D3F36">
      <w:pPr>
        <w:pStyle w:val="Heading3"/>
      </w:pPr>
      <w:bookmarkStart w:id="18" w:name="_Toc134630922"/>
      <w:r>
        <w:t>Strengths</w:t>
      </w:r>
      <w:bookmarkEnd w:id="18"/>
      <w:r>
        <w:t xml:space="preserve"> </w:t>
      </w:r>
    </w:p>
    <w:p w14:paraId="3005E80A" w14:textId="59056A50" w:rsidR="006A4506" w:rsidRDefault="00660AC9" w:rsidP="00660AC9">
      <w:r>
        <w:t>Strengths identified for the parish include</w:t>
      </w:r>
      <w:r w:rsidR="00780885">
        <w:t xml:space="preserve">d the prominence of the parish in the Geelong </w:t>
      </w:r>
      <w:r w:rsidR="00010E9F">
        <w:t>region</w:t>
      </w:r>
      <w:r w:rsidR="00780885">
        <w:t>, aided by a long history</w:t>
      </w:r>
      <w:r w:rsidR="00285298">
        <w:t>, ability to provide sacramental celebrations, link to Catholic schools in the area and a strong presence in the community with funeral support.</w:t>
      </w:r>
      <w:r w:rsidR="00B214A5">
        <w:t xml:space="preserve"> The visibility and actions of the </w:t>
      </w:r>
      <w:r w:rsidR="00006DB8">
        <w:t xml:space="preserve">priests as teachers was also highlighted as a strength. </w:t>
      </w:r>
    </w:p>
    <w:p w14:paraId="35829E27" w14:textId="77777777" w:rsidR="006A4506" w:rsidRDefault="006A4506" w:rsidP="00660AC9"/>
    <w:p w14:paraId="3BA44F74" w14:textId="3FCC5ADA" w:rsidR="00E853E4" w:rsidRDefault="006A4506" w:rsidP="00660AC9">
      <w:r>
        <w:t>Other strengths related to the demographics of the parish, including the resources available to support diversity</w:t>
      </w:r>
      <w:r w:rsidR="00B214A5">
        <w:t>,</w:t>
      </w:r>
      <w:r w:rsidR="00006DB8">
        <w:t xml:space="preserve"> devotional consistency with </w:t>
      </w:r>
      <w:r w:rsidR="00FC7B07">
        <w:t xml:space="preserve">a variety of masses, diversity in leadership, and the opportunities to contribute to parish life </w:t>
      </w:r>
      <w:r w:rsidR="00E853E4">
        <w:t>for people of all levels/stages of faith and background</w:t>
      </w:r>
      <w:r w:rsidR="00010E9F">
        <w:t>s</w:t>
      </w:r>
      <w:r w:rsidR="00E853E4">
        <w:t xml:space="preserve">. </w:t>
      </w:r>
    </w:p>
    <w:p w14:paraId="06C053CA" w14:textId="77777777" w:rsidR="00E853E4" w:rsidRDefault="00E853E4" w:rsidP="00660AC9"/>
    <w:p w14:paraId="15E1CDA3" w14:textId="6CCDFB5A" w:rsidR="0099716B" w:rsidRDefault="00010E9F" w:rsidP="00E853E4">
      <w:pPr>
        <w:pStyle w:val="Heading3"/>
      </w:pPr>
      <w:bookmarkStart w:id="19" w:name="_Toc134630923"/>
      <w:r>
        <w:t>Weaknesses</w:t>
      </w:r>
      <w:bookmarkEnd w:id="19"/>
    </w:p>
    <w:p w14:paraId="689D649E" w14:textId="55642F85" w:rsidR="00BC318C" w:rsidRDefault="0099716B" w:rsidP="008403DB">
      <w:pPr>
        <w:spacing w:after="240"/>
      </w:pPr>
      <w:r>
        <w:t>Attendees noted that there were missed opportunities to improve parish life</w:t>
      </w:r>
      <w:r w:rsidR="00A6344F">
        <w:t xml:space="preserve"> related to technology, </w:t>
      </w:r>
      <w:r w:rsidR="008403DB">
        <w:t xml:space="preserve">communication, </w:t>
      </w:r>
      <w:r w:rsidR="00A6344F">
        <w:t>accessibility</w:t>
      </w:r>
      <w:r w:rsidR="00734F2D">
        <w:t xml:space="preserve"> (including disability access requirements)</w:t>
      </w:r>
      <w:r w:rsidR="00A6344F">
        <w:t xml:space="preserve">, </w:t>
      </w:r>
      <w:r w:rsidR="009F34BB">
        <w:t xml:space="preserve">how we welcome newcomers or involve families in parish life. </w:t>
      </w:r>
      <w:r w:rsidR="00BC318C">
        <w:t>There</w:t>
      </w:r>
      <w:r w:rsidR="005B52FE">
        <w:t xml:space="preserve"> were </w:t>
      </w:r>
      <w:r w:rsidR="00BC318C">
        <w:t xml:space="preserve">also </w:t>
      </w:r>
      <w:r w:rsidR="005B52FE">
        <w:t>several comments around</w:t>
      </w:r>
      <w:r w:rsidR="00BC318C">
        <w:t xml:space="preserve"> </w:t>
      </w:r>
      <w:r w:rsidR="005B52FE">
        <w:t xml:space="preserve">the liturgy such as </w:t>
      </w:r>
      <w:r w:rsidR="003F7514">
        <w:t xml:space="preserve">the </w:t>
      </w:r>
      <w:r w:rsidR="00DC4822">
        <w:t xml:space="preserve">mass length, lengthy bulletin </w:t>
      </w:r>
      <w:r w:rsidR="00734F2D">
        <w:t xml:space="preserve">announcements, </w:t>
      </w:r>
      <w:r w:rsidR="00A248BF">
        <w:t xml:space="preserve">not </w:t>
      </w:r>
      <w:r w:rsidR="00734F2D">
        <w:t xml:space="preserve">celebrating diversity, </w:t>
      </w:r>
      <w:r w:rsidR="00A248BF">
        <w:t>not</w:t>
      </w:r>
      <w:r w:rsidR="00DA0C8B">
        <w:t xml:space="preserve"> effectively</w:t>
      </w:r>
      <w:r w:rsidR="00A248BF">
        <w:t xml:space="preserve"> </w:t>
      </w:r>
      <w:r w:rsidR="00BC318C">
        <w:t>promoting</w:t>
      </w:r>
      <w:r w:rsidR="00DA0C8B">
        <w:t xml:space="preserve"> the available</w:t>
      </w:r>
      <w:r w:rsidR="00BC318C">
        <w:t xml:space="preserve"> mass times and</w:t>
      </w:r>
      <w:r w:rsidR="00A248BF">
        <w:t xml:space="preserve"> not making it easy for a congregation to participate in song.</w:t>
      </w:r>
    </w:p>
    <w:p w14:paraId="68746EC7" w14:textId="24A11C94" w:rsidR="008403DB" w:rsidRDefault="008403DB" w:rsidP="0099716B">
      <w:r>
        <w:t xml:space="preserve">The need for better communication was highlighted as an area of concern, in particular what is communicated in the parish bulletin, creating awareness of parish activities, and the need to make better use of other means of communication, such as social media. </w:t>
      </w:r>
    </w:p>
    <w:p w14:paraId="5A1F330A" w14:textId="77777777" w:rsidR="00BC318C" w:rsidRDefault="00BC318C" w:rsidP="0099716B"/>
    <w:p w14:paraId="2F3335D6" w14:textId="77777777" w:rsidR="0059681F" w:rsidRDefault="00957DD4" w:rsidP="0099716B">
      <w:r>
        <w:t xml:space="preserve">The involvement of young people was a key area that came up in this discussion, </w:t>
      </w:r>
      <w:r w:rsidR="00B536A3">
        <w:t>including how we draw in the school community, attract youth</w:t>
      </w:r>
      <w:r w:rsidR="0059681F">
        <w:t xml:space="preserve">, involve youth in liturgies or identify gaps in community services and how the parish community could fill these. </w:t>
      </w:r>
    </w:p>
    <w:p w14:paraId="0DEB5EF5" w14:textId="77777777" w:rsidR="0059681F" w:rsidRDefault="0059681F" w:rsidP="0099716B"/>
    <w:p w14:paraId="62914772" w14:textId="0C67E210" w:rsidR="00516C31" w:rsidRDefault="0059681F" w:rsidP="0099716B">
      <w:r>
        <w:t xml:space="preserve">The way we identify and </w:t>
      </w:r>
      <w:r w:rsidR="00672E8D">
        <w:t xml:space="preserve">retain volunteers was also a key theme, including not being able to attract people to fill the more difficult roles, such as AV operators or how volunteering can appear </w:t>
      </w:r>
      <w:r w:rsidR="003F7514">
        <w:t>closed to new people (same people doing the same things)</w:t>
      </w:r>
      <w:r w:rsidR="00516C31">
        <w:t xml:space="preserve"> or </w:t>
      </w:r>
      <w:r w:rsidR="003F2D65">
        <w:t xml:space="preserve">not </w:t>
      </w:r>
      <w:r w:rsidR="00516C31">
        <w:t>more than a one-off contribution</w:t>
      </w:r>
      <w:r w:rsidR="003F7514">
        <w:t>.</w:t>
      </w:r>
      <w:r w:rsidR="00672E8D">
        <w:t xml:space="preserve"> </w:t>
      </w:r>
      <w:r w:rsidR="00B536A3">
        <w:t xml:space="preserve"> </w:t>
      </w:r>
    </w:p>
    <w:p w14:paraId="04F4C0E7" w14:textId="77777777" w:rsidR="00516C31" w:rsidRDefault="00516C31" w:rsidP="0099716B"/>
    <w:p w14:paraId="2C5E201A" w14:textId="77777777" w:rsidR="00516C31" w:rsidRDefault="00516C31" w:rsidP="00516C31">
      <w:pPr>
        <w:pStyle w:val="Heading3"/>
      </w:pPr>
      <w:bookmarkStart w:id="20" w:name="_Toc134630924"/>
      <w:r>
        <w:t>Opportunities</w:t>
      </w:r>
      <w:bookmarkEnd w:id="20"/>
    </w:p>
    <w:p w14:paraId="53F95E96" w14:textId="2B218369" w:rsidR="00044335" w:rsidRDefault="00516C31" w:rsidP="00516C31">
      <w:r>
        <w:t>By looking at the gaps and weaknesses</w:t>
      </w:r>
      <w:r w:rsidR="00E50CD3">
        <w:t>,</w:t>
      </w:r>
      <w:r>
        <w:t xml:space="preserve"> </w:t>
      </w:r>
      <w:r w:rsidR="00044335">
        <w:t xml:space="preserve">this highlighted what opportunities were available. Key themes for opportunities were around how we celebrate mass, how we improve visibility and appearance of the church, and how we connect. </w:t>
      </w:r>
    </w:p>
    <w:p w14:paraId="625B2C3F" w14:textId="77777777" w:rsidR="00044335" w:rsidRDefault="00044335" w:rsidP="00516C31"/>
    <w:p w14:paraId="40824761" w14:textId="2A9D1589" w:rsidR="00F6320E" w:rsidRDefault="00150B64" w:rsidP="00516C31">
      <w:r>
        <w:t xml:space="preserve">Opportunities to </w:t>
      </w:r>
      <w:r w:rsidR="00265F55">
        <w:t xml:space="preserve">improve how we celebrate mass included more of a presence beyond the actual mass, such as </w:t>
      </w:r>
      <w:r w:rsidR="00753B54">
        <w:t xml:space="preserve">more radio slots, participating in the Way of the Cross, </w:t>
      </w:r>
      <w:r w:rsidR="00DF6783">
        <w:t>maintaining an active presence on social media and in schools,</w:t>
      </w:r>
      <w:r w:rsidR="00C83D4C">
        <w:t xml:space="preserve"> and</w:t>
      </w:r>
      <w:r w:rsidR="00DF6783">
        <w:t xml:space="preserve"> building faith through the Alpha program</w:t>
      </w:r>
      <w:r w:rsidR="002E37BA">
        <w:t>. Some practical opportunities included having music in a more accessible key, reinstating a liturgy committee</w:t>
      </w:r>
      <w:r w:rsidR="00F6320E">
        <w:t xml:space="preserve">, and providing more training for ministries (such as AV, eucharistic ministers, lectors etc.). </w:t>
      </w:r>
    </w:p>
    <w:p w14:paraId="50D7190B" w14:textId="77777777" w:rsidR="00F6320E" w:rsidRDefault="00F6320E" w:rsidP="00516C31"/>
    <w:p w14:paraId="5F30B11F" w14:textId="7AE81969" w:rsidR="006230A0" w:rsidRDefault="00DB1088" w:rsidP="00516C31">
      <w:r>
        <w:t>Attendees spoke about their connection to the physical presence of the parish</w:t>
      </w:r>
      <w:r w:rsidR="00BC22A5">
        <w:t>. T</w:t>
      </w:r>
      <w:r w:rsidR="00347ECD">
        <w:t>he</w:t>
      </w:r>
      <w:r>
        <w:t xml:space="preserve"> grounds of the Basilica and the appearance of the physical building were common topics</w:t>
      </w:r>
      <w:r w:rsidR="00BC22A5">
        <w:t>, t</w:t>
      </w:r>
      <w:r>
        <w:t xml:space="preserve">his included </w:t>
      </w:r>
      <w:r w:rsidR="00347ECD">
        <w:t xml:space="preserve">supporting the parish community to volunteer in the garden or host working bees, </w:t>
      </w:r>
      <w:r w:rsidR="006230A0">
        <w:t xml:space="preserve">and </w:t>
      </w:r>
      <w:r w:rsidR="00347ECD">
        <w:t>fundraising for church upkeep</w:t>
      </w:r>
      <w:r w:rsidR="006230A0">
        <w:t xml:space="preserve">. </w:t>
      </w:r>
    </w:p>
    <w:p w14:paraId="7002D46B" w14:textId="77777777" w:rsidR="006230A0" w:rsidRDefault="006230A0" w:rsidP="00516C31"/>
    <w:p w14:paraId="374EB5AB" w14:textId="40FD7A21" w:rsidR="00BC22A5" w:rsidRDefault="006230A0" w:rsidP="00516C31">
      <w:r>
        <w:t xml:space="preserve">How we connect raised many suggestions, including </w:t>
      </w:r>
      <w:r w:rsidR="00582285">
        <w:t xml:space="preserve">being more direct in approaching people who may be good at providing a contribution (readers, welcomers etc.), </w:t>
      </w:r>
      <w:r w:rsidR="00AA755E">
        <w:t xml:space="preserve">showcasing the ways in which people can volunteer, </w:t>
      </w:r>
      <w:r w:rsidR="00582285">
        <w:t xml:space="preserve">continuing </w:t>
      </w:r>
      <w:r w:rsidR="003721B4">
        <w:t>to provide non-liturgy focussed events such as carols, or hosting guest speakers</w:t>
      </w:r>
      <w:r w:rsidR="000D03BC">
        <w:t xml:space="preserve"> and highlighting personal connections to outreach programs (</w:t>
      </w:r>
      <w:r w:rsidR="00C83D4C">
        <w:t>e.g.</w:t>
      </w:r>
      <w:r w:rsidR="000D03BC">
        <w:t xml:space="preserve"> sponsoring </w:t>
      </w:r>
      <w:r w:rsidR="00BC22A5">
        <w:t xml:space="preserve">people from </w:t>
      </w:r>
      <w:r w:rsidR="000D03BC">
        <w:t>East Timor)</w:t>
      </w:r>
      <w:r w:rsidR="00E33BEC">
        <w:t>. Another aspect of this was providing aftercare and ongoing support for grieving families, supporting families in schools to reconnect with the church or share faith with their children</w:t>
      </w:r>
      <w:r w:rsidR="00DF6783">
        <w:t xml:space="preserve"> </w:t>
      </w:r>
      <w:r w:rsidR="00BC318C">
        <w:t xml:space="preserve"> </w:t>
      </w:r>
      <w:r w:rsidR="00734F2D">
        <w:t xml:space="preserve"> </w:t>
      </w:r>
      <w:r w:rsidR="00FC7B07">
        <w:t xml:space="preserve"> </w:t>
      </w:r>
      <w:r w:rsidR="00B214A5">
        <w:t xml:space="preserve"> </w:t>
      </w:r>
      <w:r w:rsidR="00285298">
        <w:t xml:space="preserve"> </w:t>
      </w:r>
    </w:p>
    <w:p w14:paraId="42F05122" w14:textId="77777777" w:rsidR="00BC22A5" w:rsidRDefault="00BC22A5" w:rsidP="00516C31"/>
    <w:p w14:paraId="7E46F0A4" w14:textId="77777777" w:rsidR="00BC22A5" w:rsidRDefault="00BC22A5" w:rsidP="00BC22A5">
      <w:pPr>
        <w:pStyle w:val="Heading3"/>
      </w:pPr>
      <w:bookmarkStart w:id="21" w:name="_Toc134630925"/>
      <w:r>
        <w:t>Threats</w:t>
      </w:r>
      <w:bookmarkEnd w:id="21"/>
      <w:r>
        <w:t xml:space="preserve"> </w:t>
      </w:r>
    </w:p>
    <w:p w14:paraId="12081E98" w14:textId="4281E1A5" w:rsidR="000F083B" w:rsidRDefault="00BC22A5" w:rsidP="00BC22A5">
      <w:r>
        <w:t xml:space="preserve">A number of threats to the longevity of the parish were identified, </w:t>
      </w:r>
      <w:r w:rsidR="00FC5748">
        <w:t xml:space="preserve">these </w:t>
      </w:r>
      <w:r w:rsidR="0088226C">
        <w:t xml:space="preserve">mostly related </w:t>
      </w:r>
      <w:r w:rsidR="000043C6">
        <w:t xml:space="preserve">to </w:t>
      </w:r>
      <w:r w:rsidR="0088226C">
        <w:t xml:space="preserve">themes </w:t>
      </w:r>
      <w:r w:rsidR="000043C6">
        <w:t>about</w:t>
      </w:r>
      <w:r w:rsidR="00FC5748">
        <w:t xml:space="preserve"> attitudes and </w:t>
      </w:r>
      <w:r w:rsidR="0088226C">
        <w:t xml:space="preserve">perception. This included past negative experiences, </w:t>
      </w:r>
      <w:r w:rsidR="00A561BF">
        <w:t>resistance to change</w:t>
      </w:r>
      <w:r w:rsidR="00DB5E20">
        <w:t xml:space="preserve">, poor public perception and increasing </w:t>
      </w:r>
      <w:r w:rsidR="00703399">
        <w:t xml:space="preserve">community </w:t>
      </w:r>
      <w:r w:rsidR="00DB5E20">
        <w:t>secularisation</w:t>
      </w:r>
      <w:r w:rsidR="00703399">
        <w:t xml:space="preserve">. </w:t>
      </w:r>
    </w:p>
    <w:p w14:paraId="44D750E3" w14:textId="77777777" w:rsidR="000F083B" w:rsidRDefault="000F083B" w:rsidP="00BC22A5"/>
    <w:p w14:paraId="63CC4C28" w14:textId="45121DCF" w:rsidR="00660AC9" w:rsidRPr="00660AC9" w:rsidRDefault="000F083B" w:rsidP="00BC22A5">
      <w:r>
        <w:t xml:space="preserve">Another theme related to </w:t>
      </w:r>
      <w:r w:rsidR="00C360F9">
        <w:t>the makeup</w:t>
      </w:r>
      <w:r w:rsidR="006371AB">
        <w:t xml:space="preserve"> of parishioners. An aging community and volunteers, lack of </w:t>
      </w:r>
      <w:r w:rsidR="009C1E69">
        <w:t>representation in cultural diversity</w:t>
      </w:r>
      <w:r w:rsidR="00FA320F">
        <w:t xml:space="preserve"> (including the difficult</w:t>
      </w:r>
      <w:r w:rsidR="00C360F9">
        <w:t>y</w:t>
      </w:r>
      <w:r w:rsidR="00FA320F">
        <w:t xml:space="preserve"> of </w:t>
      </w:r>
      <w:r w:rsidR="008E415C">
        <w:t>engaging parishioners from culturally and linguistically diverse backgrounds)</w:t>
      </w:r>
      <w:r w:rsidR="009C1E69">
        <w:t>, feelings of being undervalued</w:t>
      </w:r>
      <w:r w:rsidR="008E415C">
        <w:t>, burn out, indifferen</w:t>
      </w:r>
      <w:r w:rsidR="00EB056B">
        <w:t>ce</w:t>
      </w:r>
      <w:r w:rsidR="008E415C">
        <w:t xml:space="preserve"> </w:t>
      </w:r>
      <w:r w:rsidR="00FA320F">
        <w:t xml:space="preserve">or the community being so large as to feel disconnected. </w:t>
      </w:r>
      <w:r w:rsidR="00DB5E20">
        <w:t xml:space="preserve"> </w:t>
      </w:r>
      <w:r w:rsidR="0088226C">
        <w:t xml:space="preserve"> </w:t>
      </w:r>
      <w:r w:rsidR="00FC5748">
        <w:t xml:space="preserve"> </w:t>
      </w:r>
      <w:r w:rsidR="00660AC9">
        <w:t xml:space="preserve"> </w:t>
      </w:r>
    </w:p>
    <w:p w14:paraId="19F2BE67" w14:textId="1D103216" w:rsidR="00353496" w:rsidRDefault="00353496" w:rsidP="00353496"/>
    <w:p w14:paraId="65162A81" w14:textId="3D68EED2" w:rsidR="00353496" w:rsidRDefault="00353496" w:rsidP="00353496">
      <w:pPr>
        <w:pStyle w:val="Heading2"/>
      </w:pPr>
      <w:bookmarkStart w:id="22" w:name="_Toc134630926"/>
      <w:r>
        <w:t xml:space="preserve">Planning Day Session 3: </w:t>
      </w:r>
      <w:r w:rsidR="00BF555D">
        <w:t>where to next?</w:t>
      </w:r>
      <w:bookmarkEnd w:id="22"/>
      <w:r>
        <w:t xml:space="preserve"> </w:t>
      </w:r>
    </w:p>
    <w:p w14:paraId="1B2B69E0" w14:textId="7B4A2F90" w:rsidR="008436C5" w:rsidRDefault="00353496" w:rsidP="00353496">
      <w:r>
        <w:t xml:space="preserve">The planning day </w:t>
      </w:r>
      <w:r w:rsidR="00BB35C6">
        <w:t xml:space="preserve">concluded with a session on </w:t>
      </w:r>
      <w:r w:rsidR="00BF555D">
        <w:t xml:space="preserve">prioritisation and next steps. It was noted by the attendees that there needed to be time to digest the information </w:t>
      </w:r>
      <w:r w:rsidR="00514072">
        <w:t xml:space="preserve">before moving forward with any projects. Another suggestion was to consider the opportunities </w:t>
      </w:r>
      <w:r w:rsidR="008436C5">
        <w:t>and then determine prioriti</w:t>
      </w:r>
      <w:r w:rsidR="0012628B">
        <w:t>es</w:t>
      </w:r>
      <w:r w:rsidR="008436C5">
        <w:t xml:space="preserve"> by weighing the impact against the effort</w:t>
      </w:r>
      <w:r w:rsidR="005C14E7">
        <w:t xml:space="preserve"> required</w:t>
      </w:r>
      <w:r w:rsidR="008436C5">
        <w:t xml:space="preserve">. </w:t>
      </w:r>
    </w:p>
    <w:p w14:paraId="120A9DBB" w14:textId="7E022F43" w:rsidR="008436C5" w:rsidRDefault="008436C5" w:rsidP="00353496"/>
    <w:p w14:paraId="34DC093D" w14:textId="13598EFF" w:rsidR="008436C5" w:rsidRDefault="008436C5" w:rsidP="00353496">
      <w:r>
        <w:t>Some early actions that were identified as potential ‘quick wins’ included</w:t>
      </w:r>
      <w:r w:rsidR="00843A59">
        <w:t>:</w:t>
      </w:r>
    </w:p>
    <w:p w14:paraId="6DCF8069" w14:textId="144157DC" w:rsidR="00843A59" w:rsidRDefault="00843A59" w:rsidP="00843A59">
      <w:pPr>
        <w:pStyle w:val="ListParagraph"/>
        <w:numPr>
          <w:ilvl w:val="0"/>
          <w:numId w:val="30"/>
        </w:numPr>
      </w:pPr>
      <w:r>
        <w:t xml:space="preserve">Ensuring </w:t>
      </w:r>
      <w:r w:rsidR="005C14E7">
        <w:t xml:space="preserve">there </w:t>
      </w:r>
      <w:r w:rsidR="00E5096A">
        <w:t>are</w:t>
      </w:r>
      <w:r w:rsidR="005C14E7">
        <w:t xml:space="preserve"> </w:t>
      </w:r>
      <w:r>
        <w:t xml:space="preserve">welcomers at every mass </w:t>
      </w:r>
    </w:p>
    <w:p w14:paraId="44ADECD9" w14:textId="0D30909A" w:rsidR="00843A59" w:rsidRDefault="00843A59" w:rsidP="00843A59">
      <w:pPr>
        <w:pStyle w:val="ListParagraph"/>
        <w:numPr>
          <w:ilvl w:val="0"/>
          <w:numId w:val="30"/>
        </w:numPr>
      </w:pPr>
      <w:r>
        <w:t>Hav</w:t>
      </w:r>
      <w:r w:rsidR="005C14E7">
        <w:t>ing</w:t>
      </w:r>
      <w:r>
        <w:t xml:space="preserve"> recorded mass</w:t>
      </w:r>
      <w:r w:rsidR="005C14E7">
        <w:t>es</w:t>
      </w:r>
      <w:r>
        <w:t xml:space="preserve"> available on the radio </w:t>
      </w:r>
    </w:p>
    <w:p w14:paraId="4668BC98" w14:textId="2213CDF7" w:rsidR="00864B1B" w:rsidRDefault="00864B1B" w:rsidP="00843A59">
      <w:pPr>
        <w:pStyle w:val="ListParagraph"/>
        <w:numPr>
          <w:ilvl w:val="0"/>
          <w:numId w:val="30"/>
        </w:numPr>
      </w:pPr>
      <w:r>
        <w:t>Welcoming or identifying all new parishioners</w:t>
      </w:r>
    </w:p>
    <w:p w14:paraId="2BA206CD" w14:textId="7C4900EB" w:rsidR="00322259" w:rsidRDefault="00056D44" w:rsidP="00832808">
      <w:pPr>
        <w:pStyle w:val="ListParagraph"/>
        <w:numPr>
          <w:ilvl w:val="0"/>
          <w:numId w:val="30"/>
        </w:numPr>
      </w:pPr>
      <w:r>
        <w:t>P</w:t>
      </w:r>
      <w:r w:rsidR="00864B1B">
        <w:t>roactive</w:t>
      </w:r>
      <w:r>
        <w:t>ly</w:t>
      </w:r>
      <w:r w:rsidR="00864B1B">
        <w:t xml:space="preserve"> identifying parishioners who may be interested in volunteer opportunities </w:t>
      </w:r>
    </w:p>
    <w:p w14:paraId="06179DBE" w14:textId="77777777" w:rsidR="00234987" w:rsidRDefault="00234987" w:rsidP="00234987">
      <w:pPr>
        <w:pStyle w:val="Heading1"/>
      </w:pPr>
      <w:bookmarkStart w:id="23" w:name="_Toc134630927"/>
      <w:r>
        <w:t>Next Steps</w:t>
      </w:r>
      <w:bookmarkEnd w:id="23"/>
      <w:r>
        <w:t xml:space="preserve"> </w:t>
      </w:r>
    </w:p>
    <w:p w14:paraId="530B35B9" w14:textId="77777777" w:rsidR="00234987" w:rsidRDefault="00234987" w:rsidP="00234987">
      <w:r>
        <w:t>Building on the outcomes of the planning day and survey responses, the Parish Pastoral Council will develop a strategic plan for activities we will take and recommendations we will make in striving to meet the aspirations set in this document. This includes developing a forward work plan that sets out the finer details of actions to be taken over a multi-year period.</w:t>
      </w:r>
    </w:p>
    <w:p w14:paraId="7018E0C8" w14:textId="77777777" w:rsidR="00234987" w:rsidRDefault="00234987" w:rsidP="00234987"/>
    <w:p w14:paraId="05744C0D" w14:textId="77777777" w:rsidR="00234987" w:rsidRDefault="00234987" w:rsidP="00234987">
      <w:r>
        <w:t xml:space="preserve">The Parish Pastoral Council will make available both this document and the forward work plan on the parish website, as well as make hard copies available upon request at the Parish Office. Further information on the activities of the Parish Pastoral Council may also be published in the parish bulletin or in-church announcements. </w:t>
      </w:r>
    </w:p>
    <w:p w14:paraId="599637B5" w14:textId="77777777" w:rsidR="00234987" w:rsidRDefault="00234987" w:rsidP="00234987"/>
    <w:p w14:paraId="72E4024D" w14:textId="77777777" w:rsidR="00234987" w:rsidRDefault="00234987" w:rsidP="00234987">
      <w:r>
        <w:t xml:space="preserve">In reimagining our local church as mission communities, the Archdiocese of Melbourne is embarking on a path of missionary discipleship – </w:t>
      </w:r>
      <w:r w:rsidRPr="00E20350">
        <w:rPr>
          <w:i/>
          <w:iCs/>
        </w:rPr>
        <w:t>The Way of the Gospel</w:t>
      </w:r>
      <w:r>
        <w:t xml:space="preserve">. In 2021, Archbishop Peter A </w:t>
      </w:r>
      <w:proofErr w:type="spellStart"/>
      <w:r>
        <w:t>Comensoli</w:t>
      </w:r>
      <w:proofErr w:type="spellEnd"/>
      <w:r>
        <w:t xml:space="preserve"> met with clergy and lay leaders from around the Archdiocese of Melbourne to begin discussing what the local church in the region might look like in the future, such that:</w:t>
      </w:r>
    </w:p>
    <w:p w14:paraId="3039453A" w14:textId="77777777" w:rsidR="00234987" w:rsidRDefault="00234987" w:rsidP="00234987">
      <w:pPr>
        <w:pStyle w:val="ListParagraph"/>
        <w:numPr>
          <w:ilvl w:val="0"/>
          <w:numId w:val="41"/>
        </w:numPr>
        <w:spacing w:before="240"/>
      </w:pPr>
      <w:r>
        <w:t>The mission of the Gospel is at the heart of our life, worship and outreach</w:t>
      </w:r>
    </w:p>
    <w:p w14:paraId="20218249" w14:textId="77777777" w:rsidR="00234987" w:rsidRDefault="00234987" w:rsidP="00234987">
      <w:pPr>
        <w:pStyle w:val="ListParagraph"/>
        <w:numPr>
          <w:ilvl w:val="0"/>
          <w:numId w:val="41"/>
        </w:numPr>
        <w:spacing w:before="240"/>
      </w:pPr>
      <w:r>
        <w:t>Local faith communities are arranged to allow for them to flourish</w:t>
      </w:r>
    </w:p>
    <w:p w14:paraId="408FF78C" w14:textId="77777777" w:rsidR="00234987" w:rsidRDefault="00234987" w:rsidP="00234987">
      <w:pPr>
        <w:pStyle w:val="ListParagraph"/>
        <w:numPr>
          <w:ilvl w:val="0"/>
          <w:numId w:val="41"/>
        </w:numPr>
        <w:spacing w:before="240"/>
      </w:pPr>
      <w:r>
        <w:t xml:space="preserve">Our faith communities are effectively resources- spiritually, ministerially and materially. </w:t>
      </w:r>
    </w:p>
    <w:p w14:paraId="6E188535" w14:textId="77777777" w:rsidR="00234987" w:rsidRDefault="00234987" w:rsidP="00234987">
      <w:pPr>
        <w:spacing w:before="240"/>
      </w:pPr>
      <w:r>
        <w:t xml:space="preserve">Any actions taken will also consider The Way of the Gospel journey in discerning our common mission for the years ahead.  </w:t>
      </w:r>
    </w:p>
    <w:p w14:paraId="3DBB29CE" w14:textId="77777777" w:rsidR="00234987" w:rsidRDefault="00234987" w:rsidP="00234987"/>
    <w:p w14:paraId="503F9EE0" w14:textId="77777777" w:rsidR="00234987" w:rsidRDefault="00234987" w:rsidP="00234987">
      <w:pPr>
        <w:pStyle w:val="Heading2"/>
      </w:pPr>
      <w:bookmarkStart w:id="24" w:name="_Toc134630928"/>
      <w:r>
        <w:t>Timeline</w:t>
      </w:r>
      <w:bookmarkEnd w:id="24"/>
      <w:r>
        <w:t xml:space="preserve">  </w:t>
      </w:r>
    </w:p>
    <w:p w14:paraId="0ACE1973" w14:textId="62EC4EF1" w:rsidR="00234987" w:rsidRDefault="00234987" w:rsidP="002734B7">
      <w:pPr>
        <w:spacing w:after="240"/>
      </w:pPr>
      <w:r>
        <w:t xml:space="preserve">After holding the planning day in November 2022 and finalising this report in </w:t>
      </w:r>
      <w:r w:rsidR="00442DB0">
        <w:t>April</w:t>
      </w:r>
      <w:r>
        <w:t xml:space="preserve"> 2023, the Parish Pastoral Council will prioritise work on developing a forward action plan to be delivered </w:t>
      </w:r>
      <w:r w:rsidR="00442DB0">
        <w:t>by</w:t>
      </w:r>
      <w:r>
        <w:t xml:space="preserve"> </w:t>
      </w:r>
      <w:r w:rsidR="00442DB0">
        <w:t>mid</w:t>
      </w:r>
      <w:r>
        <w:t xml:space="preserve"> 2023. The forward action plan will set out the specific timeframe for the delivery of any subsequent actions and will detail a multi-year implementation plan. </w:t>
      </w:r>
    </w:p>
    <w:p w14:paraId="5C2620F8" w14:textId="1E9D709C" w:rsidR="002734B7" w:rsidRDefault="00442DB0" w:rsidP="002734B7">
      <w:pPr>
        <w:spacing w:after="240"/>
      </w:pPr>
      <w:r>
        <w:t xml:space="preserve">Evaluation is an important feature of how we continue to ensure we, as a parish, are meeting the needs of our community. In the development of the multi-year implementation plan we will not only include the actions we plan to take, but also outline timeframes for when these will be delivered, which will be refreshed </w:t>
      </w:r>
      <w:r w:rsidR="002734B7">
        <w:t>as required.</w:t>
      </w:r>
      <w:r>
        <w:t xml:space="preserve"> </w:t>
      </w:r>
      <w:r w:rsidR="002734B7">
        <w:t>W</w:t>
      </w:r>
      <w:r>
        <w:t xml:space="preserve">e remain committed to making improvements that are important to our parishioners. </w:t>
      </w:r>
    </w:p>
    <w:p w14:paraId="26CD86D7" w14:textId="626256A0" w:rsidR="002734B7" w:rsidRDefault="002734B7" w:rsidP="002734B7">
      <w:pPr>
        <w:spacing w:after="240"/>
      </w:pPr>
      <w:r>
        <w:t xml:space="preserve">We are also committed to continuing to provide planning sessions in the future that remain open to interested parishioners and provide an opportunity for all the voices of the community to be heard. We will continue not only to review </w:t>
      </w:r>
      <w:r w:rsidR="002B50B7">
        <w:t>action plans</w:t>
      </w:r>
      <w:r>
        <w:t xml:space="preserve"> and priorities, but to ensure that future planning days build on learnings and key findings from past events.</w:t>
      </w:r>
    </w:p>
    <w:p w14:paraId="06F3D01C" w14:textId="75371C1B" w:rsidR="00227D4A" w:rsidRDefault="002734B7" w:rsidP="002734B7">
      <w:pPr>
        <w:spacing w:after="240"/>
      </w:pPr>
      <w:r>
        <w:t xml:space="preserve">We are committed to releasing a forward </w:t>
      </w:r>
      <w:r w:rsidR="002B50B7">
        <w:t>action plan</w:t>
      </w:r>
      <w:r>
        <w:t xml:space="preserve"> that outlines strategic priorities over a 4-year period. This will be reviewed every year </w:t>
      </w:r>
      <w:r w:rsidR="008403DB">
        <w:t xml:space="preserve">with accountability to report on how the parish has delivered on the aims within the </w:t>
      </w:r>
      <w:r w:rsidR="002B50B7">
        <w:t>action plan</w:t>
      </w:r>
      <w:r w:rsidR="008403DB">
        <w:t xml:space="preserve">. Input from parishioners will also be sought to complement this ongoing cycle of monitoring and evaluation. </w:t>
      </w:r>
      <w:r w:rsidR="00227D4A">
        <w:br w:type="page"/>
      </w:r>
    </w:p>
    <w:p w14:paraId="4E2FE1BF" w14:textId="77777777" w:rsidR="00227D4A" w:rsidRDefault="00227D4A" w:rsidP="00832808">
      <w:pPr>
        <w:sectPr w:rsidR="00227D4A" w:rsidSect="00C81443">
          <w:headerReference w:type="even" r:id="rId21"/>
          <w:headerReference w:type="default" r:id="rId22"/>
          <w:headerReference w:type="first" r:id="rId23"/>
          <w:pgSz w:w="11906" w:h="16838"/>
          <w:pgMar w:top="1428" w:right="1440" w:bottom="1440" w:left="1440" w:header="708" w:footer="708" w:gutter="0"/>
          <w:cols w:space="708"/>
          <w:titlePg/>
          <w:docGrid w:linePitch="360"/>
        </w:sectPr>
      </w:pPr>
    </w:p>
    <w:p w14:paraId="1A623923" w14:textId="67278D2B" w:rsidR="00550646" w:rsidRDefault="009E2A5F" w:rsidP="009E2A5F">
      <w:pPr>
        <w:pStyle w:val="Heading1"/>
        <w:jc w:val="center"/>
      </w:pPr>
      <w:bookmarkStart w:id="25" w:name="_Toc134630929"/>
      <w:r>
        <w:t>APPENDIX A</w:t>
      </w:r>
      <w:bookmarkEnd w:id="25"/>
    </w:p>
    <w:p w14:paraId="4A6F9464" w14:textId="35B13326" w:rsidR="009E2A5F" w:rsidRPr="00610FF0" w:rsidRDefault="009E2A5F" w:rsidP="009E2A5F">
      <w:pPr>
        <w:rPr>
          <w:b/>
          <w:bCs/>
          <w:sz w:val="28"/>
          <w:szCs w:val="32"/>
        </w:rPr>
      </w:pPr>
      <w:r w:rsidRPr="00610FF0">
        <w:rPr>
          <w:b/>
          <w:bCs/>
          <w:sz w:val="28"/>
          <w:szCs w:val="32"/>
        </w:rPr>
        <w:t xml:space="preserve">Activities being undertaken:  </w:t>
      </w:r>
    </w:p>
    <w:tbl>
      <w:tblPr>
        <w:tblStyle w:val="TableGrid"/>
        <w:tblW w:w="14072" w:type="dxa"/>
        <w:tblLook w:val="04A0" w:firstRow="1" w:lastRow="0" w:firstColumn="1" w:lastColumn="0" w:noHBand="0" w:noVBand="1"/>
      </w:tblPr>
      <w:tblGrid>
        <w:gridCol w:w="2814"/>
        <w:gridCol w:w="2814"/>
        <w:gridCol w:w="2814"/>
        <w:gridCol w:w="2814"/>
        <w:gridCol w:w="2816"/>
      </w:tblGrid>
      <w:tr w:rsidR="009E2A5F" w:rsidRPr="009E2A5F" w14:paraId="13202D63" w14:textId="77777777" w:rsidTr="00FE6A94">
        <w:trPr>
          <w:trHeight w:val="251"/>
          <w:tblHeader/>
        </w:trPr>
        <w:tc>
          <w:tcPr>
            <w:tcW w:w="2814" w:type="dxa"/>
            <w:shd w:val="clear" w:color="auto" w:fill="D9E2F3" w:themeFill="accent1" w:themeFillTint="33"/>
          </w:tcPr>
          <w:p w14:paraId="3438CAEB" w14:textId="72F0E5C4" w:rsidR="009E2A5F" w:rsidRPr="009E2A5F" w:rsidRDefault="009E2A5F" w:rsidP="009E2A5F">
            <w:pPr>
              <w:rPr>
                <w:b/>
                <w:bCs/>
              </w:rPr>
            </w:pPr>
            <w:r>
              <w:rPr>
                <w:b/>
                <w:bCs/>
              </w:rPr>
              <w:t>Evangelisation</w:t>
            </w:r>
          </w:p>
        </w:tc>
        <w:tc>
          <w:tcPr>
            <w:tcW w:w="2814" w:type="dxa"/>
            <w:shd w:val="clear" w:color="auto" w:fill="D9E2F3" w:themeFill="accent1" w:themeFillTint="33"/>
          </w:tcPr>
          <w:p w14:paraId="01CD5CBC" w14:textId="70F7E831" w:rsidR="009E2A5F" w:rsidRPr="009E2A5F" w:rsidRDefault="009E2A5F" w:rsidP="009E2A5F">
            <w:pPr>
              <w:rPr>
                <w:b/>
                <w:bCs/>
              </w:rPr>
            </w:pPr>
            <w:r>
              <w:rPr>
                <w:b/>
                <w:bCs/>
              </w:rPr>
              <w:t>Fellowship</w:t>
            </w:r>
          </w:p>
        </w:tc>
        <w:tc>
          <w:tcPr>
            <w:tcW w:w="2814" w:type="dxa"/>
            <w:shd w:val="clear" w:color="auto" w:fill="D9E2F3" w:themeFill="accent1" w:themeFillTint="33"/>
          </w:tcPr>
          <w:p w14:paraId="3E6B5716" w14:textId="75AC2827" w:rsidR="009E2A5F" w:rsidRPr="009E2A5F" w:rsidRDefault="009E2A5F" w:rsidP="009E2A5F">
            <w:pPr>
              <w:rPr>
                <w:b/>
                <w:bCs/>
              </w:rPr>
            </w:pPr>
            <w:r>
              <w:rPr>
                <w:b/>
                <w:bCs/>
              </w:rPr>
              <w:t>Worship</w:t>
            </w:r>
          </w:p>
        </w:tc>
        <w:tc>
          <w:tcPr>
            <w:tcW w:w="2814" w:type="dxa"/>
            <w:shd w:val="clear" w:color="auto" w:fill="D9E2F3" w:themeFill="accent1" w:themeFillTint="33"/>
          </w:tcPr>
          <w:p w14:paraId="36F8C914" w14:textId="4ACFE778" w:rsidR="009E2A5F" w:rsidRPr="009E2A5F" w:rsidRDefault="009E2A5F" w:rsidP="009E2A5F">
            <w:pPr>
              <w:rPr>
                <w:b/>
                <w:bCs/>
              </w:rPr>
            </w:pPr>
            <w:r>
              <w:rPr>
                <w:b/>
                <w:bCs/>
              </w:rPr>
              <w:t>Discipleship</w:t>
            </w:r>
          </w:p>
        </w:tc>
        <w:tc>
          <w:tcPr>
            <w:tcW w:w="2816" w:type="dxa"/>
            <w:shd w:val="clear" w:color="auto" w:fill="D9E2F3" w:themeFill="accent1" w:themeFillTint="33"/>
          </w:tcPr>
          <w:p w14:paraId="0146C5D5" w14:textId="0D8C98BE" w:rsidR="009E2A5F" w:rsidRPr="009E2A5F" w:rsidRDefault="009E2A5F" w:rsidP="009E2A5F">
            <w:pPr>
              <w:rPr>
                <w:b/>
                <w:bCs/>
              </w:rPr>
            </w:pPr>
            <w:r>
              <w:rPr>
                <w:b/>
                <w:bCs/>
              </w:rPr>
              <w:t>Outreach</w:t>
            </w:r>
          </w:p>
        </w:tc>
      </w:tr>
      <w:tr w:rsidR="008155FD" w14:paraId="6BBEDA93" w14:textId="77777777" w:rsidTr="00FE6A94">
        <w:trPr>
          <w:trHeight w:val="251"/>
        </w:trPr>
        <w:tc>
          <w:tcPr>
            <w:tcW w:w="2814" w:type="dxa"/>
          </w:tcPr>
          <w:p w14:paraId="5479DA80" w14:textId="382398FC" w:rsidR="008155FD" w:rsidRDefault="008155FD" w:rsidP="008155FD">
            <w:r w:rsidRPr="009C1B7B">
              <w:t>Rite of Christian Initiation of Adults (RCIA)</w:t>
            </w:r>
          </w:p>
        </w:tc>
        <w:tc>
          <w:tcPr>
            <w:tcW w:w="2814" w:type="dxa"/>
          </w:tcPr>
          <w:p w14:paraId="61C033EE" w14:textId="07407E00" w:rsidR="008155FD" w:rsidRDefault="008155FD" w:rsidP="008155FD">
            <w:r w:rsidRPr="00F269E9">
              <w:t>Café Light</w:t>
            </w:r>
          </w:p>
        </w:tc>
        <w:tc>
          <w:tcPr>
            <w:tcW w:w="2814" w:type="dxa"/>
          </w:tcPr>
          <w:p w14:paraId="2595284D" w14:textId="3E530467" w:rsidR="008155FD" w:rsidRDefault="008155FD" w:rsidP="008155FD">
            <w:r>
              <w:t xml:space="preserve">Weekday and weekend masses </w:t>
            </w:r>
          </w:p>
        </w:tc>
        <w:tc>
          <w:tcPr>
            <w:tcW w:w="2814" w:type="dxa"/>
          </w:tcPr>
          <w:p w14:paraId="6637C898" w14:textId="3243953B" w:rsidR="008155FD" w:rsidRDefault="008155FD" w:rsidP="008155FD">
            <w:r w:rsidRPr="00DE3EEB">
              <w:t>Sacrament preparation</w:t>
            </w:r>
          </w:p>
        </w:tc>
        <w:tc>
          <w:tcPr>
            <w:tcW w:w="2816" w:type="dxa"/>
          </w:tcPr>
          <w:p w14:paraId="05175905" w14:textId="6A4D48F3" w:rsidR="008155FD" w:rsidRDefault="008155FD" w:rsidP="008155FD">
            <w:r w:rsidRPr="002C76B8">
              <w:rPr>
                <w:lang w:val="en-US"/>
              </w:rPr>
              <w:t>St Vincent de Paul Conference – collections / Appeal</w:t>
            </w:r>
            <w:r w:rsidR="00D950AC">
              <w:rPr>
                <w:lang w:val="en-US"/>
              </w:rPr>
              <w:t>s</w:t>
            </w:r>
          </w:p>
        </w:tc>
      </w:tr>
      <w:tr w:rsidR="008155FD" w14:paraId="64315BFE" w14:textId="77777777" w:rsidTr="00FE6A94">
        <w:trPr>
          <w:trHeight w:val="251"/>
        </w:trPr>
        <w:tc>
          <w:tcPr>
            <w:tcW w:w="2814" w:type="dxa"/>
          </w:tcPr>
          <w:p w14:paraId="13D4175E" w14:textId="48B0BCCF" w:rsidR="008155FD" w:rsidRDefault="008155FD" w:rsidP="008155FD">
            <w:r w:rsidRPr="009C1B7B">
              <w:t>Alpha Program</w:t>
            </w:r>
          </w:p>
        </w:tc>
        <w:tc>
          <w:tcPr>
            <w:tcW w:w="2814" w:type="dxa"/>
          </w:tcPr>
          <w:p w14:paraId="4A911C3B" w14:textId="502E6CD0" w:rsidR="008155FD" w:rsidRDefault="008155FD" w:rsidP="008155FD">
            <w:r w:rsidRPr="00F269E9">
              <w:t>Music</w:t>
            </w:r>
          </w:p>
        </w:tc>
        <w:tc>
          <w:tcPr>
            <w:tcW w:w="2814" w:type="dxa"/>
          </w:tcPr>
          <w:p w14:paraId="3BF4EE48" w14:textId="2BCB5A6E" w:rsidR="008155FD" w:rsidRDefault="008155FD" w:rsidP="008155FD">
            <w:r>
              <w:t xml:space="preserve">Feast Day and Seasons masses </w:t>
            </w:r>
          </w:p>
        </w:tc>
        <w:tc>
          <w:tcPr>
            <w:tcW w:w="2814" w:type="dxa"/>
          </w:tcPr>
          <w:p w14:paraId="3E661ABF" w14:textId="65C0C84E" w:rsidR="008155FD" w:rsidRDefault="008155FD" w:rsidP="008155FD">
            <w:r w:rsidRPr="00DE3EEB">
              <w:t>Homilies</w:t>
            </w:r>
          </w:p>
        </w:tc>
        <w:tc>
          <w:tcPr>
            <w:tcW w:w="2816" w:type="dxa"/>
          </w:tcPr>
          <w:p w14:paraId="6E1CDC03" w14:textId="4B071B22" w:rsidR="008155FD" w:rsidRDefault="008155FD" w:rsidP="008155FD">
            <w:r w:rsidRPr="002C76B8">
              <w:rPr>
                <w:lang w:val="en-US"/>
              </w:rPr>
              <w:t>Parish Pantry</w:t>
            </w:r>
          </w:p>
        </w:tc>
      </w:tr>
      <w:tr w:rsidR="008155FD" w14:paraId="78DE82AD" w14:textId="77777777" w:rsidTr="00FE6A94">
        <w:trPr>
          <w:trHeight w:val="251"/>
        </w:trPr>
        <w:tc>
          <w:tcPr>
            <w:tcW w:w="2814" w:type="dxa"/>
          </w:tcPr>
          <w:p w14:paraId="54A317AF" w14:textId="3F48330E" w:rsidR="008155FD" w:rsidRDefault="008155FD" w:rsidP="008155FD">
            <w:r w:rsidRPr="009C1B7B">
              <w:t>Teaching through schools</w:t>
            </w:r>
          </w:p>
        </w:tc>
        <w:tc>
          <w:tcPr>
            <w:tcW w:w="2814" w:type="dxa"/>
          </w:tcPr>
          <w:p w14:paraId="0FD06A72" w14:textId="201144DA" w:rsidR="008155FD" w:rsidRDefault="008155FD" w:rsidP="008155FD">
            <w:r w:rsidRPr="00F269E9">
              <w:t>Faith and Light Group</w:t>
            </w:r>
          </w:p>
        </w:tc>
        <w:tc>
          <w:tcPr>
            <w:tcW w:w="2814" w:type="dxa"/>
          </w:tcPr>
          <w:p w14:paraId="49905109" w14:textId="2EAB0D9A" w:rsidR="008155FD" w:rsidRDefault="008155FD" w:rsidP="008155FD">
            <w:r>
              <w:t>School community masses</w:t>
            </w:r>
          </w:p>
        </w:tc>
        <w:tc>
          <w:tcPr>
            <w:tcW w:w="2814" w:type="dxa"/>
          </w:tcPr>
          <w:p w14:paraId="408193E5" w14:textId="2FD14A4E" w:rsidR="008155FD" w:rsidRDefault="008155FD" w:rsidP="008155FD">
            <w:r w:rsidRPr="00DE3EEB">
              <w:t>Advent/Lent groups/nights (music and prayer)</w:t>
            </w:r>
          </w:p>
        </w:tc>
        <w:tc>
          <w:tcPr>
            <w:tcW w:w="2816" w:type="dxa"/>
          </w:tcPr>
          <w:p w14:paraId="461398EC" w14:textId="6AA8B905" w:rsidR="008155FD" w:rsidRDefault="008155FD" w:rsidP="008155FD">
            <w:r w:rsidRPr="002C76B8">
              <w:rPr>
                <w:lang w:val="en-US"/>
              </w:rPr>
              <w:t>Piety Stall</w:t>
            </w:r>
          </w:p>
        </w:tc>
      </w:tr>
      <w:tr w:rsidR="008155FD" w14:paraId="6FDE9C5B" w14:textId="77777777" w:rsidTr="00FE6A94">
        <w:trPr>
          <w:trHeight w:val="251"/>
        </w:trPr>
        <w:tc>
          <w:tcPr>
            <w:tcW w:w="2814" w:type="dxa"/>
          </w:tcPr>
          <w:p w14:paraId="0B482B1A" w14:textId="4FDB8277" w:rsidR="008155FD" w:rsidRDefault="008155FD" w:rsidP="008155FD">
            <w:r w:rsidRPr="009C1B7B">
              <w:t>Radio Pulse (Christian Radio)</w:t>
            </w:r>
          </w:p>
        </w:tc>
        <w:tc>
          <w:tcPr>
            <w:tcW w:w="2814" w:type="dxa"/>
          </w:tcPr>
          <w:p w14:paraId="6AAA287C" w14:textId="518B1824" w:rsidR="008155FD" w:rsidRDefault="008155FD" w:rsidP="008155FD">
            <w:r w:rsidRPr="00F269E9">
              <w:t>Parish feast day gathering</w:t>
            </w:r>
          </w:p>
        </w:tc>
        <w:tc>
          <w:tcPr>
            <w:tcW w:w="2814" w:type="dxa"/>
          </w:tcPr>
          <w:p w14:paraId="1CE0050D" w14:textId="72A18839" w:rsidR="008155FD" w:rsidRDefault="008155FD" w:rsidP="008155FD">
            <w:r>
              <w:t>Commemoration (e.g. ANZAC day)</w:t>
            </w:r>
          </w:p>
        </w:tc>
        <w:tc>
          <w:tcPr>
            <w:tcW w:w="2814" w:type="dxa"/>
          </w:tcPr>
          <w:p w14:paraId="592E7BB1" w14:textId="0B1C5061" w:rsidR="008155FD" w:rsidRDefault="008155FD" w:rsidP="008155FD">
            <w:r w:rsidRPr="001D5575">
              <w:t>Scripture Group</w:t>
            </w:r>
          </w:p>
        </w:tc>
        <w:tc>
          <w:tcPr>
            <w:tcW w:w="2816" w:type="dxa"/>
          </w:tcPr>
          <w:p w14:paraId="674C2970" w14:textId="65CEF491" w:rsidR="008155FD" w:rsidRDefault="008155FD" w:rsidP="008155FD">
            <w:r w:rsidRPr="002C76B8">
              <w:rPr>
                <w:lang w:val="en-US"/>
              </w:rPr>
              <w:t>Solidarity Ribbons</w:t>
            </w:r>
          </w:p>
        </w:tc>
      </w:tr>
      <w:tr w:rsidR="008155FD" w14:paraId="68E75305" w14:textId="77777777" w:rsidTr="00FE6A94">
        <w:trPr>
          <w:trHeight w:val="251"/>
        </w:trPr>
        <w:tc>
          <w:tcPr>
            <w:tcW w:w="2814" w:type="dxa"/>
          </w:tcPr>
          <w:p w14:paraId="4A2133C3" w14:textId="3328FC07" w:rsidR="008155FD" w:rsidRDefault="008155FD" w:rsidP="008155FD">
            <w:r w:rsidRPr="00FD242C">
              <w:t>Tours of Basilica</w:t>
            </w:r>
          </w:p>
        </w:tc>
        <w:tc>
          <w:tcPr>
            <w:tcW w:w="2814" w:type="dxa"/>
          </w:tcPr>
          <w:p w14:paraId="76CB9E79" w14:textId="6029F8B7" w:rsidR="008155FD" w:rsidRDefault="008155FD" w:rsidP="008155FD">
            <w:r w:rsidRPr="00F269E9">
              <w:t>Bulletin / Website / FB</w:t>
            </w:r>
          </w:p>
        </w:tc>
        <w:tc>
          <w:tcPr>
            <w:tcW w:w="2814" w:type="dxa"/>
          </w:tcPr>
          <w:p w14:paraId="7C8B719A" w14:textId="5E0E2E26" w:rsidR="008155FD" w:rsidRDefault="008155FD" w:rsidP="008155FD">
            <w:r>
              <w:t>In languages other than English</w:t>
            </w:r>
          </w:p>
        </w:tc>
        <w:tc>
          <w:tcPr>
            <w:tcW w:w="2814" w:type="dxa"/>
          </w:tcPr>
          <w:p w14:paraId="0C9225A6" w14:textId="58445C00" w:rsidR="008155FD" w:rsidRDefault="008155FD" w:rsidP="008155FD">
            <w:r w:rsidRPr="001D5575">
              <w:t>Faith and Light Group</w:t>
            </w:r>
          </w:p>
        </w:tc>
        <w:tc>
          <w:tcPr>
            <w:tcW w:w="2816" w:type="dxa"/>
          </w:tcPr>
          <w:p w14:paraId="5DBAF8CA" w14:textId="4F895343" w:rsidR="008155FD" w:rsidRDefault="008155FD" w:rsidP="008155FD">
            <w:r w:rsidRPr="002C76B8">
              <w:rPr>
                <w:lang w:val="en-US"/>
              </w:rPr>
              <w:t>Project compassion</w:t>
            </w:r>
          </w:p>
        </w:tc>
      </w:tr>
      <w:tr w:rsidR="008155FD" w14:paraId="42FAF5DB" w14:textId="77777777" w:rsidTr="00FE6A94">
        <w:trPr>
          <w:trHeight w:val="251"/>
        </w:trPr>
        <w:tc>
          <w:tcPr>
            <w:tcW w:w="2814" w:type="dxa"/>
          </w:tcPr>
          <w:p w14:paraId="0D68C767" w14:textId="6C1BCC91" w:rsidR="008155FD" w:rsidRDefault="008155FD" w:rsidP="008155FD">
            <w:r w:rsidRPr="00FD242C">
              <w:t>Bulletin</w:t>
            </w:r>
          </w:p>
        </w:tc>
        <w:tc>
          <w:tcPr>
            <w:tcW w:w="2814" w:type="dxa"/>
          </w:tcPr>
          <w:p w14:paraId="07B67311" w14:textId="453763F0" w:rsidR="008155FD" w:rsidRDefault="008155FD" w:rsidP="008155FD">
            <w:r w:rsidRPr="00F269E9">
              <w:t>Parish Pastoral Council</w:t>
            </w:r>
          </w:p>
        </w:tc>
        <w:tc>
          <w:tcPr>
            <w:tcW w:w="2814" w:type="dxa"/>
          </w:tcPr>
          <w:p w14:paraId="7D6912F0" w14:textId="516B8FAE" w:rsidR="008155FD" w:rsidRDefault="008155FD" w:rsidP="008155FD">
            <w:r>
              <w:t>Rosary</w:t>
            </w:r>
            <w:r w:rsidR="00A47275">
              <w:t xml:space="preserve"> and Novena </w:t>
            </w:r>
          </w:p>
        </w:tc>
        <w:tc>
          <w:tcPr>
            <w:tcW w:w="2814" w:type="dxa"/>
          </w:tcPr>
          <w:p w14:paraId="43087121" w14:textId="41C08523" w:rsidR="008155FD" w:rsidRDefault="008155FD" w:rsidP="008155FD"/>
        </w:tc>
        <w:tc>
          <w:tcPr>
            <w:tcW w:w="2816" w:type="dxa"/>
          </w:tcPr>
          <w:p w14:paraId="35E8E737" w14:textId="624C2374" w:rsidR="008155FD" w:rsidRDefault="008155FD" w:rsidP="008155FD">
            <w:r w:rsidRPr="002C76B8">
              <w:rPr>
                <w:lang w:val="en-US"/>
              </w:rPr>
              <w:t>Café Light – partnership for East Timor</w:t>
            </w:r>
          </w:p>
        </w:tc>
      </w:tr>
      <w:tr w:rsidR="00A47275" w14:paraId="38FB7DEC" w14:textId="77777777" w:rsidTr="00FE6A94">
        <w:trPr>
          <w:trHeight w:val="251"/>
        </w:trPr>
        <w:tc>
          <w:tcPr>
            <w:tcW w:w="2814" w:type="dxa"/>
          </w:tcPr>
          <w:p w14:paraId="30B6BA56" w14:textId="0183D77B" w:rsidR="00A47275" w:rsidRDefault="00A47275" w:rsidP="00A47275">
            <w:r w:rsidRPr="00FD242C">
              <w:t>Facebook</w:t>
            </w:r>
          </w:p>
        </w:tc>
        <w:tc>
          <w:tcPr>
            <w:tcW w:w="2814" w:type="dxa"/>
          </w:tcPr>
          <w:p w14:paraId="6D173EAB" w14:textId="7901D7C2" w:rsidR="00A47275" w:rsidRDefault="00A47275" w:rsidP="00A47275">
            <w:r w:rsidRPr="00F269E9">
              <w:t>Radio Pulse</w:t>
            </w:r>
          </w:p>
        </w:tc>
        <w:tc>
          <w:tcPr>
            <w:tcW w:w="2814" w:type="dxa"/>
          </w:tcPr>
          <w:p w14:paraId="2FCC26A0" w14:textId="73CD7C39" w:rsidR="00A47275" w:rsidRDefault="00A47275" w:rsidP="00A47275">
            <w:r>
              <w:t>Adoration and benediction</w:t>
            </w:r>
          </w:p>
        </w:tc>
        <w:tc>
          <w:tcPr>
            <w:tcW w:w="2814" w:type="dxa"/>
          </w:tcPr>
          <w:p w14:paraId="45F28F62" w14:textId="77777777" w:rsidR="00A47275" w:rsidRDefault="00A47275" w:rsidP="00A47275"/>
        </w:tc>
        <w:tc>
          <w:tcPr>
            <w:tcW w:w="2816" w:type="dxa"/>
          </w:tcPr>
          <w:p w14:paraId="0573727B" w14:textId="1DF90B7C" w:rsidR="00A47275" w:rsidRDefault="00A47275" w:rsidP="00A47275">
            <w:r w:rsidRPr="002C76B8">
              <w:rPr>
                <w:lang w:val="en-US"/>
              </w:rPr>
              <w:t>Life Boat</w:t>
            </w:r>
          </w:p>
        </w:tc>
      </w:tr>
      <w:tr w:rsidR="00A47275" w14:paraId="46D7F3F9" w14:textId="77777777" w:rsidTr="00FE6A94">
        <w:trPr>
          <w:trHeight w:val="251"/>
        </w:trPr>
        <w:tc>
          <w:tcPr>
            <w:tcW w:w="2814" w:type="dxa"/>
          </w:tcPr>
          <w:p w14:paraId="54CB67E7" w14:textId="39EE4673" w:rsidR="00A47275" w:rsidRDefault="00A47275" w:rsidP="00A47275">
            <w:r w:rsidRPr="00FD242C">
              <w:t xml:space="preserve">Personal witness </w:t>
            </w:r>
          </w:p>
        </w:tc>
        <w:tc>
          <w:tcPr>
            <w:tcW w:w="2814" w:type="dxa"/>
          </w:tcPr>
          <w:p w14:paraId="1A5DF6D7" w14:textId="56BF2B0E" w:rsidR="00A47275" w:rsidRDefault="00A47275" w:rsidP="00A47275">
            <w:r w:rsidRPr="00F269E9">
              <w:t>Catholic diners club</w:t>
            </w:r>
          </w:p>
        </w:tc>
        <w:tc>
          <w:tcPr>
            <w:tcW w:w="2814" w:type="dxa"/>
          </w:tcPr>
          <w:p w14:paraId="21D35B7E" w14:textId="2D2383F4" w:rsidR="00A47275" w:rsidRDefault="00A47275" w:rsidP="00A47275">
            <w:r>
              <w:t>Divine Mercy</w:t>
            </w:r>
          </w:p>
        </w:tc>
        <w:tc>
          <w:tcPr>
            <w:tcW w:w="2814" w:type="dxa"/>
          </w:tcPr>
          <w:p w14:paraId="4469ABE4" w14:textId="77777777" w:rsidR="00A47275" w:rsidRDefault="00A47275" w:rsidP="00A47275"/>
        </w:tc>
        <w:tc>
          <w:tcPr>
            <w:tcW w:w="2816" w:type="dxa"/>
          </w:tcPr>
          <w:p w14:paraId="24F42FBC" w14:textId="6ED920DE" w:rsidR="00A47275" w:rsidRDefault="00A47275" w:rsidP="00A47275">
            <w:r w:rsidRPr="004C673E">
              <w:t>Pastoral Care – communion to sick / homebound, hospital</w:t>
            </w:r>
          </w:p>
        </w:tc>
      </w:tr>
      <w:tr w:rsidR="00A47275" w14:paraId="440E510B" w14:textId="77777777" w:rsidTr="00FE6A94">
        <w:trPr>
          <w:trHeight w:val="251"/>
        </w:trPr>
        <w:tc>
          <w:tcPr>
            <w:tcW w:w="2814" w:type="dxa"/>
          </w:tcPr>
          <w:p w14:paraId="2654A00E" w14:textId="05118F89" w:rsidR="00A47275" w:rsidRDefault="00A47275" w:rsidP="00A47275">
            <w:r w:rsidRPr="00FD242C">
              <w:t xml:space="preserve">Sacramental celebrations </w:t>
            </w:r>
          </w:p>
        </w:tc>
        <w:tc>
          <w:tcPr>
            <w:tcW w:w="2814" w:type="dxa"/>
          </w:tcPr>
          <w:p w14:paraId="178D006C" w14:textId="7EE3A268" w:rsidR="00A47275" w:rsidRDefault="00A47275" w:rsidP="00A47275">
            <w:r w:rsidRPr="00F269E9">
              <w:t>Parish Staff (welcome/friendly)</w:t>
            </w:r>
          </w:p>
        </w:tc>
        <w:tc>
          <w:tcPr>
            <w:tcW w:w="2814" w:type="dxa"/>
          </w:tcPr>
          <w:p w14:paraId="1755DFB7" w14:textId="4689FB30" w:rsidR="00A47275" w:rsidRDefault="00A47275" w:rsidP="00A47275">
            <w:r>
              <w:t xml:space="preserve">Choirs and carols </w:t>
            </w:r>
          </w:p>
        </w:tc>
        <w:tc>
          <w:tcPr>
            <w:tcW w:w="2814" w:type="dxa"/>
          </w:tcPr>
          <w:p w14:paraId="547436F6" w14:textId="77777777" w:rsidR="00A47275" w:rsidRDefault="00A47275" w:rsidP="00A47275"/>
        </w:tc>
        <w:tc>
          <w:tcPr>
            <w:tcW w:w="2816" w:type="dxa"/>
          </w:tcPr>
          <w:p w14:paraId="096D6026" w14:textId="1ACED857" w:rsidR="00A47275" w:rsidRDefault="00A47275" w:rsidP="00A47275">
            <w:r w:rsidRPr="004C673E">
              <w:t>Lazarus House – support for those in need</w:t>
            </w:r>
          </w:p>
        </w:tc>
      </w:tr>
      <w:tr w:rsidR="00A47275" w14:paraId="5EE1F980" w14:textId="77777777" w:rsidTr="00FE6A94">
        <w:trPr>
          <w:trHeight w:val="251"/>
        </w:trPr>
        <w:tc>
          <w:tcPr>
            <w:tcW w:w="2814" w:type="dxa"/>
          </w:tcPr>
          <w:p w14:paraId="1EB588CB" w14:textId="77777777" w:rsidR="00A47275" w:rsidRPr="00FD242C" w:rsidRDefault="00A47275" w:rsidP="00A47275"/>
        </w:tc>
        <w:tc>
          <w:tcPr>
            <w:tcW w:w="2814" w:type="dxa"/>
          </w:tcPr>
          <w:p w14:paraId="354D91DD" w14:textId="7DDA6650" w:rsidR="00A47275" w:rsidRDefault="00A47275" w:rsidP="00A47275">
            <w:r w:rsidRPr="00F269E9">
              <w:t xml:space="preserve">Social events </w:t>
            </w:r>
            <w:proofErr w:type="spellStart"/>
            <w:r w:rsidRPr="00F269E9">
              <w:t>eg</w:t>
            </w:r>
            <w:proofErr w:type="spellEnd"/>
            <w:r w:rsidRPr="00F269E9">
              <w:t xml:space="preserve"> community carols</w:t>
            </w:r>
          </w:p>
        </w:tc>
        <w:tc>
          <w:tcPr>
            <w:tcW w:w="2814" w:type="dxa"/>
          </w:tcPr>
          <w:p w14:paraId="7BE19503" w14:textId="36762838" w:rsidR="00A47275" w:rsidRDefault="00A47275" w:rsidP="00A47275">
            <w:r>
              <w:t xml:space="preserve">Ministry – lectors, special ministers, sacristans </w:t>
            </w:r>
          </w:p>
        </w:tc>
        <w:tc>
          <w:tcPr>
            <w:tcW w:w="2814" w:type="dxa"/>
          </w:tcPr>
          <w:p w14:paraId="181E8A1B" w14:textId="77777777" w:rsidR="00A47275" w:rsidRDefault="00A47275" w:rsidP="00A47275"/>
        </w:tc>
        <w:tc>
          <w:tcPr>
            <w:tcW w:w="2816" w:type="dxa"/>
          </w:tcPr>
          <w:p w14:paraId="66A4E494" w14:textId="0C4E4678" w:rsidR="00A47275" w:rsidRDefault="00A47275" w:rsidP="00A47275">
            <w:r w:rsidRPr="004C673E">
              <w:t>Samaritan House – homeless men</w:t>
            </w:r>
          </w:p>
        </w:tc>
      </w:tr>
      <w:tr w:rsidR="00A47275" w14:paraId="1A7B5AA1" w14:textId="77777777" w:rsidTr="00FE6A94">
        <w:trPr>
          <w:trHeight w:val="251"/>
        </w:trPr>
        <w:tc>
          <w:tcPr>
            <w:tcW w:w="2814" w:type="dxa"/>
          </w:tcPr>
          <w:p w14:paraId="6D94905D" w14:textId="77777777" w:rsidR="00A47275" w:rsidRPr="00FD242C" w:rsidRDefault="00A47275" w:rsidP="00A47275"/>
        </w:tc>
        <w:tc>
          <w:tcPr>
            <w:tcW w:w="2814" w:type="dxa"/>
          </w:tcPr>
          <w:p w14:paraId="777342AF" w14:textId="77777777" w:rsidR="00A47275" w:rsidRPr="00F269E9" w:rsidRDefault="00A47275" w:rsidP="00A47275"/>
        </w:tc>
        <w:tc>
          <w:tcPr>
            <w:tcW w:w="2814" w:type="dxa"/>
          </w:tcPr>
          <w:p w14:paraId="1BD21A01" w14:textId="6DF1C6A1" w:rsidR="00A47275" w:rsidRDefault="00A47275" w:rsidP="00A47275">
            <w:r>
              <w:t>Lent / Advent prayer</w:t>
            </w:r>
          </w:p>
        </w:tc>
        <w:tc>
          <w:tcPr>
            <w:tcW w:w="2814" w:type="dxa"/>
          </w:tcPr>
          <w:p w14:paraId="663C5787" w14:textId="77777777" w:rsidR="00A47275" w:rsidRDefault="00A47275" w:rsidP="00A47275"/>
        </w:tc>
        <w:tc>
          <w:tcPr>
            <w:tcW w:w="2816" w:type="dxa"/>
          </w:tcPr>
          <w:p w14:paraId="33F6B49B" w14:textId="31F21A4C" w:rsidR="00A47275" w:rsidRDefault="00A47275" w:rsidP="00A47275">
            <w:r w:rsidRPr="004C673E">
              <w:t xml:space="preserve">Christ Church Anglican partnership – meals </w:t>
            </w:r>
          </w:p>
        </w:tc>
      </w:tr>
      <w:tr w:rsidR="00A47275" w14:paraId="23E62D35" w14:textId="77777777" w:rsidTr="00FE6A94">
        <w:trPr>
          <w:trHeight w:val="251"/>
        </w:trPr>
        <w:tc>
          <w:tcPr>
            <w:tcW w:w="2814" w:type="dxa"/>
          </w:tcPr>
          <w:p w14:paraId="35DBBAE2" w14:textId="77777777" w:rsidR="00A47275" w:rsidRPr="00FD242C" w:rsidRDefault="00A47275" w:rsidP="00A47275"/>
        </w:tc>
        <w:tc>
          <w:tcPr>
            <w:tcW w:w="2814" w:type="dxa"/>
          </w:tcPr>
          <w:p w14:paraId="499D3F4D" w14:textId="77777777" w:rsidR="00A47275" w:rsidRPr="00F269E9" w:rsidRDefault="00A47275" w:rsidP="00A47275"/>
        </w:tc>
        <w:tc>
          <w:tcPr>
            <w:tcW w:w="2814" w:type="dxa"/>
          </w:tcPr>
          <w:p w14:paraId="30924697" w14:textId="6F5E09F8" w:rsidR="00A47275" w:rsidRDefault="00A47275" w:rsidP="00A47275">
            <w:r>
              <w:t>Stations of the Cross</w:t>
            </w:r>
          </w:p>
        </w:tc>
        <w:tc>
          <w:tcPr>
            <w:tcW w:w="2814" w:type="dxa"/>
          </w:tcPr>
          <w:p w14:paraId="76AACB9F" w14:textId="77777777" w:rsidR="00A47275" w:rsidRDefault="00A47275" w:rsidP="00A47275"/>
        </w:tc>
        <w:tc>
          <w:tcPr>
            <w:tcW w:w="2816" w:type="dxa"/>
          </w:tcPr>
          <w:p w14:paraId="11527884" w14:textId="2FE7B1FF" w:rsidR="00A47275" w:rsidRDefault="00A47275" w:rsidP="00A47275">
            <w:r w:rsidRPr="004C673E">
              <w:t>Ongoing care, maintenance for Basilica / historical tours</w:t>
            </w:r>
          </w:p>
        </w:tc>
      </w:tr>
      <w:tr w:rsidR="00A47275" w14:paraId="08D0E8A2" w14:textId="77777777" w:rsidTr="00FE6A94">
        <w:trPr>
          <w:trHeight w:val="251"/>
        </w:trPr>
        <w:tc>
          <w:tcPr>
            <w:tcW w:w="2814" w:type="dxa"/>
          </w:tcPr>
          <w:p w14:paraId="411C831F" w14:textId="77777777" w:rsidR="00A47275" w:rsidRPr="00FD242C" w:rsidRDefault="00A47275" w:rsidP="00A47275"/>
        </w:tc>
        <w:tc>
          <w:tcPr>
            <w:tcW w:w="2814" w:type="dxa"/>
          </w:tcPr>
          <w:p w14:paraId="7DDF150C" w14:textId="77777777" w:rsidR="00A47275" w:rsidRPr="00F269E9" w:rsidRDefault="00A47275" w:rsidP="00A47275"/>
        </w:tc>
        <w:tc>
          <w:tcPr>
            <w:tcW w:w="2814" w:type="dxa"/>
          </w:tcPr>
          <w:p w14:paraId="723776ED" w14:textId="05B15620" w:rsidR="00A47275" w:rsidRDefault="00A47275" w:rsidP="00A47275">
            <w:r>
              <w:t>Way of the Cross (ecumenical)</w:t>
            </w:r>
          </w:p>
        </w:tc>
        <w:tc>
          <w:tcPr>
            <w:tcW w:w="2814" w:type="dxa"/>
          </w:tcPr>
          <w:p w14:paraId="54DA4ED1" w14:textId="77777777" w:rsidR="00A47275" w:rsidRDefault="00A47275" w:rsidP="00A47275"/>
        </w:tc>
        <w:tc>
          <w:tcPr>
            <w:tcW w:w="2816" w:type="dxa"/>
          </w:tcPr>
          <w:p w14:paraId="560E9758" w14:textId="66A45C0D" w:rsidR="00A47275" w:rsidRDefault="00A47275" w:rsidP="00A47275">
            <w:r>
              <w:rPr>
                <w:lang w:val="en-US"/>
              </w:rPr>
              <w:t>Prison ministry</w:t>
            </w:r>
          </w:p>
        </w:tc>
      </w:tr>
    </w:tbl>
    <w:p w14:paraId="735FA460" w14:textId="04F52A84" w:rsidR="009E2A5F" w:rsidRDefault="009E2A5F" w:rsidP="009E2A5F"/>
    <w:p w14:paraId="2E651285" w14:textId="58B95041" w:rsidR="00610FF0" w:rsidRDefault="00610FF0" w:rsidP="00610FF0">
      <w:pPr>
        <w:pStyle w:val="Heading1"/>
        <w:jc w:val="center"/>
      </w:pPr>
      <w:bookmarkStart w:id="26" w:name="_Toc134630930"/>
      <w:r>
        <w:t>APPENDIX B</w:t>
      </w:r>
      <w:bookmarkEnd w:id="26"/>
    </w:p>
    <w:p w14:paraId="4C6CCA04" w14:textId="1E6F498B" w:rsidR="009E2A5F" w:rsidRPr="00610FF0" w:rsidRDefault="009E2A5F" w:rsidP="009E2A5F">
      <w:pPr>
        <w:rPr>
          <w:b/>
          <w:bCs/>
        </w:rPr>
      </w:pPr>
      <w:r w:rsidRPr="00610FF0">
        <w:rPr>
          <w:b/>
          <w:bCs/>
          <w:sz w:val="28"/>
          <w:szCs w:val="32"/>
        </w:rPr>
        <w:t>Activities we would like to do in the future / reinstate</w:t>
      </w:r>
      <w:r w:rsidR="00FE6A94" w:rsidRPr="00610FF0">
        <w:rPr>
          <w:b/>
          <w:bCs/>
          <w:sz w:val="28"/>
          <w:szCs w:val="32"/>
        </w:rPr>
        <w:t>:</w:t>
      </w:r>
    </w:p>
    <w:p w14:paraId="4C5E1A1D" w14:textId="77777777" w:rsidR="00FE6A94" w:rsidRDefault="00FE6A94" w:rsidP="009E2A5F"/>
    <w:tbl>
      <w:tblPr>
        <w:tblStyle w:val="TableGrid"/>
        <w:tblW w:w="14072" w:type="dxa"/>
        <w:tblLook w:val="04A0" w:firstRow="1" w:lastRow="0" w:firstColumn="1" w:lastColumn="0" w:noHBand="0" w:noVBand="1"/>
      </w:tblPr>
      <w:tblGrid>
        <w:gridCol w:w="2814"/>
        <w:gridCol w:w="2814"/>
        <w:gridCol w:w="2814"/>
        <w:gridCol w:w="2814"/>
        <w:gridCol w:w="2816"/>
      </w:tblGrid>
      <w:tr w:rsidR="00FE6A94" w:rsidRPr="009E2A5F" w14:paraId="26C75C17" w14:textId="77777777" w:rsidTr="00CE543D">
        <w:trPr>
          <w:trHeight w:val="251"/>
          <w:tblHeader/>
        </w:trPr>
        <w:tc>
          <w:tcPr>
            <w:tcW w:w="2814" w:type="dxa"/>
            <w:shd w:val="clear" w:color="auto" w:fill="D9E2F3" w:themeFill="accent1" w:themeFillTint="33"/>
          </w:tcPr>
          <w:p w14:paraId="5039EA80" w14:textId="77777777" w:rsidR="00FE6A94" w:rsidRPr="009E2A5F" w:rsidRDefault="00FE6A94" w:rsidP="00CE543D">
            <w:pPr>
              <w:rPr>
                <w:b/>
                <w:bCs/>
              </w:rPr>
            </w:pPr>
            <w:r>
              <w:rPr>
                <w:b/>
                <w:bCs/>
              </w:rPr>
              <w:t>Evangelisation</w:t>
            </w:r>
          </w:p>
        </w:tc>
        <w:tc>
          <w:tcPr>
            <w:tcW w:w="2814" w:type="dxa"/>
            <w:shd w:val="clear" w:color="auto" w:fill="D9E2F3" w:themeFill="accent1" w:themeFillTint="33"/>
          </w:tcPr>
          <w:p w14:paraId="58E61B0C" w14:textId="77777777" w:rsidR="00FE6A94" w:rsidRPr="009E2A5F" w:rsidRDefault="00FE6A94" w:rsidP="00CE543D">
            <w:pPr>
              <w:rPr>
                <w:b/>
                <w:bCs/>
              </w:rPr>
            </w:pPr>
            <w:r>
              <w:rPr>
                <w:b/>
                <w:bCs/>
              </w:rPr>
              <w:t>Fellowship</w:t>
            </w:r>
          </w:p>
        </w:tc>
        <w:tc>
          <w:tcPr>
            <w:tcW w:w="2814" w:type="dxa"/>
            <w:shd w:val="clear" w:color="auto" w:fill="D9E2F3" w:themeFill="accent1" w:themeFillTint="33"/>
          </w:tcPr>
          <w:p w14:paraId="0EA88071" w14:textId="77777777" w:rsidR="00FE6A94" w:rsidRPr="009E2A5F" w:rsidRDefault="00FE6A94" w:rsidP="00CE543D">
            <w:pPr>
              <w:rPr>
                <w:b/>
                <w:bCs/>
              </w:rPr>
            </w:pPr>
            <w:r>
              <w:rPr>
                <w:b/>
                <w:bCs/>
              </w:rPr>
              <w:t>Worship</w:t>
            </w:r>
          </w:p>
        </w:tc>
        <w:tc>
          <w:tcPr>
            <w:tcW w:w="2814" w:type="dxa"/>
            <w:shd w:val="clear" w:color="auto" w:fill="D9E2F3" w:themeFill="accent1" w:themeFillTint="33"/>
          </w:tcPr>
          <w:p w14:paraId="715423CC" w14:textId="77777777" w:rsidR="00FE6A94" w:rsidRPr="009E2A5F" w:rsidRDefault="00FE6A94" w:rsidP="00CE543D">
            <w:pPr>
              <w:rPr>
                <w:b/>
                <w:bCs/>
              </w:rPr>
            </w:pPr>
            <w:r>
              <w:rPr>
                <w:b/>
                <w:bCs/>
              </w:rPr>
              <w:t>Discipleship</w:t>
            </w:r>
          </w:p>
        </w:tc>
        <w:tc>
          <w:tcPr>
            <w:tcW w:w="2816" w:type="dxa"/>
            <w:shd w:val="clear" w:color="auto" w:fill="D9E2F3" w:themeFill="accent1" w:themeFillTint="33"/>
          </w:tcPr>
          <w:p w14:paraId="43EE4484" w14:textId="77777777" w:rsidR="00FE6A94" w:rsidRPr="009E2A5F" w:rsidRDefault="00FE6A94" w:rsidP="00CE543D">
            <w:pPr>
              <w:rPr>
                <w:b/>
                <w:bCs/>
              </w:rPr>
            </w:pPr>
            <w:r>
              <w:rPr>
                <w:b/>
                <w:bCs/>
              </w:rPr>
              <w:t>Outreach</w:t>
            </w:r>
          </w:p>
        </w:tc>
      </w:tr>
      <w:tr w:rsidR="00B7271C" w14:paraId="2445660C" w14:textId="77777777" w:rsidTr="00CE543D">
        <w:trPr>
          <w:trHeight w:val="251"/>
        </w:trPr>
        <w:tc>
          <w:tcPr>
            <w:tcW w:w="2814" w:type="dxa"/>
          </w:tcPr>
          <w:p w14:paraId="4924938E" w14:textId="77777777" w:rsidR="00B7271C" w:rsidRDefault="00B7271C" w:rsidP="00B7271C"/>
        </w:tc>
        <w:tc>
          <w:tcPr>
            <w:tcW w:w="2814" w:type="dxa"/>
          </w:tcPr>
          <w:p w14:paraId="1B3D8714" w14:textId="3AD03260" w:rsidR="00B7271C" w:rsidRDefault="00B7271C" w:rsidP="00B7271C">
            <w:r w:rsidRPr="00DB3F3E">
              <w:t>Days to draw people in (different topics, etc)</w:t>
            </w:r>
          </w:p>
        </w:tc>
        <w:tc>
          <w:tcPr>
            <w:tcW w:w="2814" w:type="dxa"/>
          </w:tcPr>
          <w:p w14:paraId="2273D199" w14:textId="38D85A74" w:rsidR="00B7271C" w:rsidRDefault="00B7271C" w:rsidP="00B7271C">
            <w:r>
              <w:t>Eucharist chapel</w:t>
            </w:r>
          </w:p>
        </w:tc>
        <w:tc>
          <w:tcPr>
            <w:tcW w:w="2814" w:type="dxa"/>
          </w:tcPr>
          <w:p w14:paraId="503CB16C" w14:textId="70A3CA98" w:rsidR="00B7271C" w:rsidRPr="00FE6A94" w:rsidRDefault="00B7271C" w:rsidP="00B7271C">
            <w:r w:rsidRPr="00FE6A94">
              <w:t>Speakers / topics / themes – teaching and sharing sessions</w:t>
            </w:r>
          </w:p>
        </w:tc>
        <w:tc>
          <w:tcPr>
            <w:tcW w:w="2816" w:type="dxa"/>
          </w:tcPr>
          <w:p w14:paraId="436F6A14" w14:textId="3D086D41" w:rsidR="00B7271C" w:rsidRDefault="00850F40" w:rsidP="00B7271C">
            <w:r>
              <w:t xml:space="preserve">Garden working bees </w:t>
            </w:r>
          </w:p>
        </w:tc>
      </w:tr>
      <w:tr w:rsidR="00B7271C" w14:paraId="1B7E544E" w14:textId="77777777" w:rsidTr="00CE543D">
        <w:trPr>
          <w:trHeight w:val="251"/>
        </w:trPr>
        <w:tc>
          <w:tcPr>
            <w:tcW w:w="2814" w:type="dxa"/>
          </w:tcPr>
          <w:p w14:paraId="1568999A" w14:textId="77777777" w:rsidR="00B7271C" w:rsidRDefault="00B7271C" w:rsidP="00B7271C"/>
        </w:tc>
        <w:tc>
          <w:tcPr>
            <w:tcW w:w="2814" w:type="dxa"/>
          </w:tcPr>
          <w:p w14:paraId="68D9681C" w14:textId="60296DFB" w:rsidR="00B7271C" w:rsidRDefault="00B7271C" w:rsidP="00B7271C">
            <w:r w:rsidRPr="00DB3F3E">
              <w:t>Parish Fete</w:t>
            </w:r>
          </w:p>
        </w:tc>
        <w:tc>
          <w:tcPr>
            <w:tcW w:w="2814" w:type="dxa"/>
          </w:tcPr>
          <w:p w14:paraId="777BD8BA" w14:textId="5F12E895" w:rsidR="00B7271C" w:rsidRDefault="00B7271C" w:rsidP="00B7271C">
            <w:r>
              <w:t>Children’s Liturgy</w:t>
            </w:r>
          </w:p>
        </w:tc>
        <w:tc>
          <w:tcPr>
            <w:tcW w:w="2814" w:type="dxa"/>
          </w:tcPr>
          <w:p w14:paraId="6536609D" w14:textId="56A00C59" w:rsidR="00B7271C" w:rsidRPr="00FE6A94" w:rsidRDefault="00B7271C" w:rsidP="00B7271C">
            <w:r w:rsidRPr="00FE6A94">
              <w:t>Interfaith gatherings</w:t>
            </w:r>
          </w:p>
        </w:tc>
        <w:tc>
          <w:tcPr>
            <w:tcW w:w="2816" w:type="dxa"/>
          </w:tcPr>
          <w:p w14:paraId="7225496A" w14:textId="4522FA01" w:rsidR="00B7271C" w:rsidRDefault="00850F40" w:rsidP="00B7271C">
            <w:r>
              <w:t xml:space="preserve">Assistance helpers at masses (for people with accessibility needs) </w:t>
            </w:r>
          </w:p>
        </w:tc>
      </w:tr>
      <w:tr w:rsidR="00B7271C" w14:paraId="72FEA103" w14:textId="77777777" w:rsidTr="00CE543D">
        <w:trPr>
          <w:trHeight w:val="251"/>
        </w:trPr>
        <w:tc>
          <w:tcPr>
            <w:tcW w:w="2814" w:type="dxa"/>
          </w:tcPr>
          <w:p w14:paraId="58750449" w14:textId="77777777" w:rsidR="00B7271C" w:rsidRDefault="00B7271C" w:rsidP="00B7271C"/>
        </w:tc>
        <w:tc>
          <w:tcPr>
            <w:tcW w:w="2814" w:type="dxa"/>
          </w:tcPr>
          <w:p w14:paraId="1C323718" w14:textId="306D1F9C" w:rsidR="00B7271C" w:rsidRDefault="00B7271C" w:rsidP="00B7271C">
            <w:r w:rsidRPr="00DB3F3E">
              <w:t>Parish Dinner</w:t>
            </w:r>
          </w:p>
        </w:tc>
        <w:tc>
          <w:tcPr>
            <w:tcW w:w="2814" w:type="dxa"/>
          </w:tcPr>
          <w:p w14:paraId="4D784DA3" w14:textId="7371912A" w:rsidR="00B7271C" w:rsidRDefault="00B7271C" w:rsidP="00B7271C">
            <w:r>
              <w:t>Mass with focus on young people</w:t>
            </w:r>
          </w:p>
        </w:tc>
        <w:tc>
          <w:tcPr>
            <w:tcW w:w="2814" w:type="dxa"/>
          </w:tcPr>
          <w:p w14:paraId="1B474FB7" w14:textId="55069829" w:rsidR="00B7271C" w:rsidRPr="00FE6A94" w:rsidRDefault="00B7271C" w:rsidP="00B7271C">
            <w:r w:rsidRPr="00FE6A94">
              <w:t>Youth life / liturgy / prayer group</w:t>
            </w:r>
          </w:p>
        </w:tc>
        <w:tc>
          <w:tcPr>
            <w:tcW w:w="2816" w:type="dxa"/>
          </w:tcPr>
          <w:p w14:paraId="19C9EFBB" w14:textId="737C019F" w:rsidR="00B7271C" w:rsidRDefault="00850F40" w:rsidP="00B7271C">
            <w:r>
              <w:t>Basilica tours, including in languages other than English</w:t>
            </w:r>
          </w:p>
        </w:tc>
      </w:tr>
      <w:tr w:rsidR="00B7271C" w14:paraId="153C5059" w14:textId="77777777" w:rsidTr="00CE543D">
        <w:trPr>
          <w:trHeight w:val="251"/>
        </w:trPr>
        <w:tc>
          <w:tcPr>
            <w:tcW w:w="2814" w:type="dxa"/>
          </w:tcPr>
          <w:p w14:paraId="2D73E641" w14:textId="77777777" w:rsidR="00B7271C" w:rsidRDefault="00B7271C" w:rsidP="00B7271C"/>
        </w:tc>
        <w:tc>
          <w:tcPr>
            <w:tcW w:w="2814" w:type="dxa"/>
          </w:tcPr>
          <w:p w14:paraId="52551052" w14:textId="65626CF3" w:rsidR="00B7271C" w:rsidRDefault="00B7271C" w:rsidP="00B7271C">
            <w:r w:rsidRPr="00DB3F3E">
              <w:t>Parish Picnic</w:t>
            </w:r>
          </w:p>
        </w:tc>
        <w:tc>
          <w:tcPr>
            <w:tcW w:w="2814" w:type="dxa"/>
          </w:tcPr>
          <w:p w14:paraId="24600949" w14:textId="66DAEDD1" w:rsidR="00B7271C" w:rsidRDefault="00B7271C" w:rsidP="00B7271C">
            <w:r>
              <w:t>Liturgy committee</w:t>
            </w:r>
          </w:p>
        </w:tc>
        <w:tc>
          <w:tcPr>
            <w:tcW w:w="2814" w:type="dxa"/>
          </w:tcPr>
          <w:p w14:paraId="1350F3CA" w14:textId="790830F6" w:rsidR="00B7271C" w:rsidRPr="00FE6A94" w:rsidRDefault="00B7271C" w:rsidP="00B7271C">
            <w:r w:rsidRPr="00FE6A94">
              <w:t>Liturgy of the Word for Children</w:t>
            </w:r>
          </w:p>
        </w:tc>
        <w:tc>
          <w:tcPr>
            <w:tcW w:w="2816" w:type="dxa"/>
          </w:tcPr>
          <w:p w14:paraId="23A53DB0" w14:textId="2E12AC52" w:rsidR="00B7271C" w:rsidRDefault="00850F40" w:rsidP="00B7271C">
            <w:r>
              <w:t xml:space="preserve">Youth groups and social activities coordination </w:t>
            </w:r>
          </w:p>
        </w:tc>
      </w:tr>
      <w:tr w:rsidR="00FE6A94" w14:paraId="6E6CC611" w14:textId="77777777" w:rsidTr="00CE543D">
        <w:trPr>
          <w:trHeight w:val="251"/>
        </w:trPr>
        <w:tc>
          <w:tcPr>
            <w:tcW w:w="2814" w:type="dxa"/>
          </w:tcPr>
          <w:p w14:paraId="45E31DC7" w14:textId="77777777" w:rsidR="00FE6A94" w:rsidRDefault="00FE6A94" w:rsidP="00FE6A94"/>
        </w:tc>
        <w:tc>
          <w:tcPr>
            <w:tcW w:w="2814" w:type="dxa"/>
          </w:tcPr>
          <w:p w14:paraId="34FA4505" w14:textId="0BFA98D9" w:rsidR="00FE6A94" w:rsidRDefault="00FE6A94" w:rsidP="00FE6A94">
            <w:r w:rsidRPr="00DB3F3E">
              <w:t xml:space="preserve">Youth gathering  </w:t>
            </w:r>
          </w:p>
        </w:tc>
        <w:tc>
          <w:tcPr>
            <w:tcW w:w="2814" w:type="dxa"/>
          </w:tcPr>
          <w:p w14:paraId="00368F9C" w14:textId="77777777" w:rsidR="00FE6A94" w:rsidRDefault="00FE6A94" w:rsidP="00FE6A94"/>
        </w:tc>
        <w:tc>
          <w:tcPr>
            <w:tcW w:w="2814" w:type="dxa"/>
          </w:tcPr>
          <w:p w14:paraId="48300F64" w14:textId="77777777" w:rsidR="00FE6A94" w:rsidRDefault="00FE6A94" w:rsidP="00FE6A94"/>
        </w:tc>
        <w:tc>
          <w:tcPr>
            <w:tcW w:w="2816" w:type="dxa"/>
          </w:tcPr>
          <w:p w14:paraId="76CB4040" w14:textId="3CE785E6" w:rsidR="00FE6A94" w:rsidRDefault="00850F40" w:rsidP="00FE6A94">
            <w:r>
              <w:t xml:space="preserve">Primary school sacramental groups – hosted Sunday masses </w:t>
            </w:r>
          </w:p>
        </w:tc>
      </w:tr>
    </w:tbl>
    <w:p w14:paraId="3BB13419" w14:textId="18286C11" w:rsidR="009E2A5F" w:rsidRDefault="009E2A5F" w:rsidP="009E2A5F"/>
    <w:p w14:paraId="61C67881" w14:textId="77777777" w:rsidR="009E2A5F" w:rsidRPr="009E2A5F" w:rsidRDefault="009E2A5F" w:rsidP="009E2A5F"/>
    <w:sectPr w:rsidR="009E2A5F" w:rsidRPr="009E2A5F" w:rsidSect="00FE6A94">
      <w:headerReference w:type="even" r:id="rId24"/>
      <w:headerReference w:type="default" r:id="rId25"/>
      <w:footerReference w:type="default" r:id="rId26"/>
      <w:headerReference w:type="first" r:id="rId27"/>
      <w:footerReference w:type="first" r:id="rId28"/>
      <w:pgSz w:w="16838" w:h="11906" w:orient="landscape"/>
      <w:pgMar w:top="1440" w:right="1428"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8ACAF" w14:textId="77777777" w:rsidR="003D19E2" w:rsidRDefault="003D19E2" w:rsidP="00266591">
      <w:r>
        <w:separator/>
      </w:r>
    </w:p>
  </w:endnote>
  <w:endnote w:type="continuationSeparator" w:id="0">
    <w:p w14:paraId="6CE8A1F3" w14:textId="77777777" w:rsidR="003D19E2" w:rsidRDefault="003D19E2" w:rsidP="00266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Hebrew Scholar">
    <w:altName w:val="Arial"/>
    <w:charset w:val="B1"/>
    <w:family w:val="auto"/>
    <w:pitch w:val="variable"/>
    <w:sig w:usb0="80000843" w:usb1="40000002" w:usb2="00000000" w:usb3="00000000" w:csb0="0000002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49994229"/>
      <w:docPartObj>
        <w:docPartGallery w:val="Page Numbers (Bottom of Page)"/>
        <w:docPartUnique/>
      </w:docPartObj>
    </w:sdtPr>
    <w:sdtEndPr>
      <w:rPr>
        <w:rStyle w:val="PageNumber"/>
      </w:rPr>
    </w:sdtEndPr>
    <w:sdtContent>
      <w:p w14:paraId="5ED84E37" w14:textId="713D2558" w:rsidR="00266591" w:rsidRDefault="00266591" w:rsidP="00CE45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ED5B66" w14:textId="77777777" w:rsidR="00266591" w:rsidRDefault="00266591" w:rsidP="002665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76717749"/>
      <w:docPartObj>
        <w:docPartGallery w:val="Page Numbers (Bottom of Page)"/>
        <w:docPartUnique/>
      </w:docPartObj>
    </w:sdtPr>
    <w:sdtEndPr>
      <w:rPr>
        <w:rStyle w:val="PageNumber"/>
      </w:rPr>
    </w:sdtEndPr>
    <w:sdtContent>
      <w:p w14:paraId="4598F621" w14:textId="77777777" w:rsidR="00DF4A0A" w:rsidRDefault="00DF4A0A" w:rsidP="00DF4A0A">
        <w:pPr>
          <w:pStyle w:val="Footer"/>
          <w:framePr w:wrap="none" w:vAnchor="text" w:hAnchor="margin" w:xAlign="right" w:y="1"/>
          <w:spacing w:before="240"/>
          <w:rPr>
            <w:rStyle w:val="PageNumber"/>
          </w:rPr>
        </w:pPr>
        <w:r>
          <w:rPr>
            <w:rStyle w:val="PageNumber"/>
          </w:rPr>
          <w:fldChar w:fldCharType="begin"/>
        </w:r>
        <w:r>
          <w:rPr>
            <w:rStyle w:val="PageNumber"/>
          </w:rPr>
          <w:instrText xml:space="preserve"> PAGE </w:instrText>
        </w:r>
        <w:r>
          <w:rPr>
            <w:rStyle w:val="PageNumber"/>
          </w:rPr>
          <w:fldChar w:fldCharType="separate"/>
        </w:r>
        <w:r w:rsidR="00502857">
          <w:rPr>
            <w:rStyle w:val="PageNumber"/>
            <w:noProof/>
          </w:rPr>
          <w:t>5</w:t>
        </w:r>
        <w:r>
          <w:rPr>
            <w:rStyle w:val="PageNumber"/>
          </w:rPr>
          <w:fldChar w:fldCharType="end"/>
        </w:r>
      </w:p>
    </w:sdtContent>
  </w:sdt>
  <w:p w14:paraId="18A385ED" w14:textId="4015CFF6" w:rsidR="00266591" w:rsidRPr="00DF4A0A" w:rsidRDefault="00DF4A0A" w:rsidP="00DF4A0A">
    <w:pPr>
      <w:pStyle w:val="Footer"/>
      <w:spacing w:before="240"/>
      <w:ind w:right="360"/>
    </w:pPr>
    <w:r>
      <w:rPr>
        <w:noProof/>
        <w:lang w:eastAsia="en-AU"/>
      </w:rPr>
      <mc:AlternateContent>
        <mc:Choice Requires="wps">
          <w:drawing>
            <wp:anchor distT="0" distB="0" distL="114300" distR="114300" simplePos="0" relativeHeight="251661312" behindDoc="0" locked="0" layoutInCell="1" allowOverlap="1" wp14:anchorId="310997DD" wp14:editId="13CF7462">
              <wp:simplePos x="0" y="0"/>
              <wp:positionH relativeFrom="column">
                <wp:posOffset>-736600</wp:posOffset>
              </wp:positionH>
              <wp:positionV relativeFrom="paragraph">
                <wp:posOffset>-36195</wp:posOffset>
              </wp:positionV>
              <wp:extent cx="7099300" cy="114300"/>
              <wp:effectExtent l="12700" t="12700" r="12700" b="12700"/>
              <wp:wrapNone/>
              <wp:docPr id="9" name="Rectangle 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099300" cy="114300"/>
                      </a:xfrm>
                      <a:prstGeom prst="rect">
                        <a:avLst/>
                      </a:prstGeom>
                      <a:solidFill>
                        <a:srgbClr val="231B5F"/>
                      </a:solidFill>
                      <a:ln w="28575">
                        <a:solidFill>
                          <a:srgbClr val="A72F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990C5" id="Rectangle 9" o:spid="_x0000_s1026" alt="&quot;&quot;" style="position:absolute;margin-left:-58pt;margin-top:-2.85pt;width:559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" fillcolor="#231b5f" strokecolor="#a72f32" strokeweight="2.25pt"/>
          </w:pict>
        </mc:Fallback>
      </mc:AlternateContent>
    </w:r>
    <w:r w:rsidR="00502857">
      <w:t>April</w:t>
    </w:r>
    <w:r w:rsidR="006E4A84">
      <w:t xml:space="preserve"> 2023</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10836150"/>
      <w:docPartObj>
        <w:docPartGallery w:val="Page Numbers (Bottom of Page)"/>
        <w:docPartUnique/>
      </w:docPartObj>
    </w:sdtPr>
    <w:sdtEndPr>
      <w:rPr>
        <w:rStyle w:val="PageNumber"/>
      </w:rPr>
    </w:sdtEndPr>
    <w:sdtContent>
      <w:p w14:paraId="14167C13" w14:textId="1DB8F447" w:rsidR="00266591" w:rsidRDefault="00266591" w:rsidP="00266591">
        <w:pPr>
          <w:pStyle w:val="Footer"/>
          <w:framePr w:wrap="none" w:vAnchor="text" w:hAnchor="margin" w:xAlign="right" w:y="1"/>
          <w:spacing w:before="240"/>
          <w:rPr>
            <w:rStyle w:val="PageNumber"/>
          </w:rPr>
        </w:pPr>
        <w:r>
          <w:rPr>
            <w:rStyle w:val="PageNumber"/>
          </w:rPr>
          <w:fldChar w:fldCharType="begin"/>
        </w:r>
        <w:r>
          <w:rPr>
            <w:rStyle w:val="PageNumber"/>
          </w:rPr>
          <w:instrText xml:space="preserve"> PAGE </w:instrText>
        </w:r>
        <w:r>
          <w:rPr>
            <w:rStyle w:val="PageNumber"/>
          </w:rPr>
          <w:fldChar w:fldCharType="separate"/>
        </w:r>
        <w:r w:rsidR="00502857">
          <w:rPr>
            <w:rStyle w:val="PageNumber"/>
            <w:noProof/>
          </w:rPr>
          <w:t>2</w:t>
        </w:r>
        <w:r>
          <w:rPr>
            <w:rStyle w:val="PageNumber"/>
          </w:rPr>
          <w:fldChar w:fldCharType="end"/>
        </w:r>
      </w:p>
    </w:sdtContent>
  </w:sdt>
  <w:p w14:paraId="7888582F" w14:textId="4CFED3C1" w:rsidR="00266591" w:rsidRDefault="00266591" w:rsidP="00266591">
    <w:pPr>
      <w:pStyle w:val="Footer"/>
      <w:spacing w:before="240"/>
      <w:ind w:right="360"/>
    </w:pPr>
    <w:r>
      <w:rPr>
        <w:noProof/>
        <w:lang w:eastAsia="en-AU"/>
      </w:rPr>
      <mc:AlternateContent>
        <mc:Choice Requires="wps">
          <w:drawing>
            <wp:anchor distT="0" distB="0" distL="114300" distR="114300" simplePos="0" relativeHeight="251659264" behindDoc="0" locked="0" layoutInCell="1" allowOverlap="1" wp14:anchorId="6AC944A0" wp14:editId="7B2CEFE2">
              <wp:simplePos x="0" y="0"/>
              <wp:positionH relativeFrom="column">
                <wp:posOffset>-736600</wp:posOffset>
              </wp:positionH>
              <wp:positionV relativeFrom="paragraph">
                <wp:posOffset>-36195</wp:posOffset>
              </wp:positionV>
              <wp:extent cx="7099300" cy="114300"/>
              <wp:effectExtent l="12700" t="12700" r="12700" b="12700"/>
              <wp:wrapNone/>
              <wp:docPr id="3" name="Rectangle 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099300" cy="114300"/>
                      </a:xfrm>
                      <a:prstGeom prst="rect">
                        <a:avLst/>
                      </a:prstGeom>
                      <a:solidFill>
                        <a:srgbClr val="231B5F"/>
                      </a:solidFill>
                      <a:ln w="28575">
                        <a:solidFill>
                          <a:srgbClr val="A72F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53522" id="Rectangle 3" o:spid="_x0000_s1026" alt="&quot;&quot;" style="position:absolute;margin-left:-58pt;margin-top:-2.85pt;width:559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" fillcolor="#231b5f" strokecolor="#a72f32" strokeweight="2.25pt"/>
          </w:pict>
        </mc:Fallback>
      </mc:AlternateContent>
    </w:r>
    <w:r w:rsidR="002B50B7">
      <w:t>April</w:t>
    </w:r>
    <w:r w:rsidR="006E4A84">
      <w:t xml:space="preserve"> 2023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96318553"/>
      <w:docPartObj>
        <w:docPartGallery w:val="Page Numbers (Bottom of Page)"/>
        <w:docPartUnique/>
      </w:docPartObj>
    </w:sdtPr>
    <w:sdtEndPr>
      <w:rPr>
        <w:rStyle w:val="PageNumber"/>
      </w:rPr>
    </w:sdtEndPr>
    <w:sdtContent>
      <w:p w14:paraId="343F2857" w14:textId="77777777" w:rsidR="00D217A6" w:rsidRDefault="00D217A6" w:rsidP="00DF4A0A">
        <w:pPr>
          <w:pStyle w:val="Footer"/>
          <w:framePr w:wrap="none" w:vAnchor="text" w:hAnchor="margin" w:xAlign="right" w:y="1"/>
          <w:spacing w:before="240"/>
          <w:rPr>
            <w:rStyle w:val="PageNumber"/>
          </w:rPr>
        </w:pPr>
        <w:r>
          <w:rPr>
            <w:rStyle w:val="PageNumber"/>
          </w:rPr>
          <w:fldChar w:fldCharType="begin"/>
        </w:r>
        <w:r>
          <w:rPr>
            <w:rStyle w:val="PageNumber"/>
          </w:rPr>
          <w:instrText xml:space="preserve"> PAGE </w:instrText>
        </w:r>
        <w:r>
          <w:rPr>
            <w:rStyle w:val="PageNumber"/>
          </w:rPr>
          <w:fldChar w:fldCharType="separate"/>
        </w:r>
        <w:r w:rsidR="00502857">
          <w:rPr>
            <w:rStyle w:val="PageNumber"/>
            <w:noProof/>
          </w:rPr>
          <w:t>12</w:t>
        </w:r>
        <w:r>
          <w:rPr>
            <w:rStyle w:val="PageNumber"/>
          </w:rPr>
          <w:fldChar w:fldCharType="end"/>
        </w:r>
      </w:p>
    </w:sdtContent>
  </w:sdt>
  <w:p w14:paraId="75FB5C4E" w14:textId="77777777" w:rsidR="00D217A6" w:rsidRPr="00DF4A0A" w:rsidRDefault="00D217A6" w:rsidP="00DF4A0A">
    <w:pPr>
      <w:pStyle w:val="Footer"/>
      <w:spacing w:before="240"/>
      <w:ind w:right="360"/>
    </w:pPr>
    <w:r>
      <w:rPr>
        <w:noProof/>
        <w:lang w:eastAsia="en-AU"/>
      </w:rPr>
      <mc:AlternateContent>
        <mc:Choice Requires="wps">
          <w:drawing>
            <wp:anchor distT="0" distB="0" distL="114300" distR="114300" simplePos="0" relativeHeight="251665408" behindDoc="0" locked="0" layoutInCell="1" allowOverlap="1" wp14:anchorId="47112036" wp14:editId="2589493D">
              <wp:simplePos x="0" y="0"/>
              <wp:positionH relativeFrom="margin">
                <wp:align>right</wp:align>
              </wp:positionH>
              <wp:positionV relativeFrom="paragraph">
                <wp:posOffset>-34319</wp:posOffset>
              </wp:positionV>
              <wp:extent cx="9592476" cy="122473"/>
              <wp:effectExtent l="19050" t="19050" r="27940" b="11430"/>
              <wp:wrapNone/>
              <wp:docPr id="17" name="Rectangle 1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9592476" cy="122473"/>
                      </a:xfrm>
                      <a:prstGeom prst="rect">
                        <a:avLst/>
                      </a:prstGeom>
                      <a:solidFill>
                        <a:srgbClr val="231B5F"/>
                      </a:solidFill>
                      <a:ln w="28575">
                        <a:solidFill>
                          <a:srgbClr val="A72F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66BF1" id="Rectangle 17" o:spid="_x0000_s1026" alt="&quot;&quot;" style="position:absolute;margin-left:704.1pt;margin-top:-2.7pt;width:755.3pt;height:9.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" fillcolor="#231b5f" strokecolor="#a72f32" strokeweight="2.25pt">
              <w10:wrap anchorx="margin"/>
            </v:rect>
          </w:pict>
        </mc:Fallback>
      </mc:AlternateContent>
    </w:r>
    <w:r>
      <w:t>February 2023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88875013"/>
      <w:docPartObj>
        <w:docPartGallery w:val="Page Numbers (Bottom of Page)"/>
        <w:docPartUnique/>
      </w:docPartObj>
    </w:sdtPr>
    <w:sdtEndPr>
      <w:rPr>
        <w:rStyle w:val="PageNumber"/>
      </w:rPr>
    </w:sdtEndPr>
    <w:sdtContent>
      <w:p w14:paraId="7AB2F005" w14:textId="77777777" w:rsidR="00FE6A94" w:rsidRDefault="00FE6A94" w:rsidP="00266591">
        <w:pPr>
          <w:pStyle w:val="Footer"/>
          <w:framePr w:wrap="none" w:vAnchor="text" w:hAnchor="margin" w:xAlign="right" w:y="1"/>
          <w:spacing w:before="240"/>
          <w:rPr>
            <w:rStyle w:val="PageNumber"/>
          </w:rPr>
        </w:pPr>
        <w:r>
          <w:rPr>
            <w:rStyle w:val="PageNumber"/>
          </w:rPr>
          <w:fldChar w:fldCharType="begin"/>
        </w:r>
        <w:r>
          <w:rPr>
            <w:rStyle w:val="PageNumber"/>
          </w:rPr>
          <w:instrText xml:space="preserve"> PAGE </w:instrText>
        </w:r>
        <w:r>
          <w:rPr>
            <w:rStyle w:val="PageNumber"/>
          </w:rPr>
          <w:fldChar w:fldCharType="separate"/>
        </w:r>
        <w:r w:rsidR="00502857">
          <w:rPr>
            <w:rStyle w:val="PageNumber"/>
            <w:noProof/>
          </w:rPr>
          <w:t>11</w:t>
        </w:r>
        <w:r>
          <w:rPr>
            <w:rStyle w:val="PageNumber"/>
          </w:rPr>
          <w:fldChar w:fldCharType="end"/>
        </w:r>
      </w:p>
    </w:sdtContent>
  </w:sdt>
  <w:p w14:paraId="3DAED7E4" w14:textId="77777777" w:rsidR="00FE6A94" w:rsidRDefault="00FE6A94" w:rsidP="00266591">
    <w:pPr>
      <w:pStyle w:val="Footer"/>
      <w:spacing w:before="240"/>
      <w:ind w:right="360"/>
    </w:pPr>
    <w:r>
      <w:rPr>
        <w:noProof/>
        <w:lang w:eastAsia="en-AU"/>
      </w:rPr>
      <mc:AlternateContent>
        <mc:Choice Requires="wps">
          <w:drawing>
            <wp:anchor distT="0" distB="0" distL="114300" distR="114300" simplePos="0" relativeHeight="251663360" behindDoc="0" locked="0" layoutInCell="1" allowOverlap="1" wp14:anchorId="779D2B34" wp14:editId="6A247132">
              <wp:simplePos x="0" y="0"/>
              <wp:positionH relativeFrom="margin">
                <wp:align>right</wp:align>
              </wp:positionH>
              <wp:positionV relativeFrom="paragraph">
                <wp:posOffset>-34319</wp:posOffset>
              </wp:positionV>
              <wp:extent cx="9592476" cy="122473"/>
              <wp:effectExtent l="19050" t="19050" r="27940" b="11430"/>
              <wp:wrapNone/>
              <wp:docPr id="16" name="Rectangle 1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9592476" cy="122473"/>
                      </a:xfrm>
                      <a:prstGeom prst="rect">
                        <a:avLst/>
                      </a:prstGeom>
                      <a:solidFill>
                        <a:srgbClr val="231B5F"/>
                      </a:solidFill>
                      <a:ln w="28575">
                        <a:solidFill>
                          <a:srgbClr val="A72F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16AF4" id="Rectangle 16" o:spid="_x0000_s1026" alt="&quot;&quot;" style="position:absolute;margin-left:704.1pt;margin-top:-2.7pt;width:755.3pt;height:9.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" fillcolor="#231b5f" strokecolor="#a72f32" strokeweight="2.25pt">
              <w10:wrap anchorx="margin"/>
            </v:rect>
          </w:pict>
        </mc:Fallback>
      </mc:AlternateContent>
    </w:r>
    <w:r>
      <w:t>February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B94BF" w14:textId="77777777" w:rsidR="003D19E2" w:rsidRDefault="003D19E2" w:rsidP="00266591">
      <w:r>
        <w:separator/>
      </w:r>
    </w:p>
  </w:footnote>
  <w:footnote w:type="continuationSeparator" w:id="0">
    <w:p w14:paraId="771320D2" w14:textId="77777777" w:rsidR="003D19E2" w:rsidRDefault="003D19E2" w:rsidP="00266591">
      <w:r>
        <w:continuationSeparator/>
      </w:r>
    </w:p>
  </w:footnote>
  <w:footnote w:id="1">
    <w:p w14:paraId="02896AAA" w14:textId="77777777" w:rsidR="004A6044" w:rsidRDefault="004A6044" w:rsidP="004A6044">
      <w:pPr>
        <w:pStyle w:val="FootnoteText"/>
      </w:pPr>
      <w:r>
        <w:rPr>
          <w:rStyle w:val="FootnoteReference"/>
        </w:rPr>
        <w:footnoteRef/>
      </w:r>
      <w:r>
        <w:t xml:space="preserve"> For more detail on any of the listed activities being undertaken in the parish, please contact the Parish Office for information or to get involved (03) 5222 1977.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0327B" w14:textId="77777777" w:rsidR="00502857" w:rsidRDefault="005028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3B100" w14:textId="7175BE07" w:rsidR="00266591" w:rsidRDefault="00502857">
    <w:pPr>
      <w:pStyle w:val="Header"/>
    </w:pPr>
    <w:sdt>
      <w:sdtPr>
        <w:id w:val="1704979692"/>
        <w:placeholder>
          <w:docPart w:val="BE030F03721ABE4E9F746E60E6A27121"/>
        </w:placeholder>
        <w:temporary/>
        <w:showingPlcHdr/>
        <w15:appearance w15:val="hidden"/>
      </w:sdtPr>
      <w:sdtEndPr/>
      <w:sdtContent>
        <w:r w:rsidR="00266591">
          <w:t>[Type here]</w:t>
        </w:r>
      </w:sdtContent>
    </w:sdt>
    <w:r w:rsidR="00266591">
      <w:ptab w:relativeTo="margin" w:alignment="center" w:leader="none"/>
    </w:r>
    <w:sdt>
      <w:sdtPr>
        <w:id w:val="968859947"/>
        <w:placeholder>
          <w:docPart w:val="BE030F03721ABE4E9F746E60E6A27121"/>
        </w:placeholder>
        <w:temporary/>
        <w:showingPlcHdr/>
        <w15:appearance w15:val="hidden"/>
      </w:sdtPr>
      <w:sdtEndPr/>
      <w:sdtContent>
        <w:r w:rsidR="00266591">
          <w:t>[Type here]</w:t>
        </w:r>
      </w:sdtContent>
    </w:sdt>
    <w:r w:rsidR="00266591">
      <w:ptab w:relativeTo="margin" w:alignment="right" w:leader="none"/>
    </w:r>
    <w:sdt>
      <w:sdtPr>
        <w:id w:val="968859952"/>
        <w:placeholder>
          <w:docPart w:val="BE030F03721ABE4E9F746E60E6A27121"/>
        </w:placeholder>
        <w:temporary/>
        <w:showingPlcHdr/>
        <w15:appearance w15:val="hidden"/>
      </w:sdtPr>
      <w:sdtEndPr/>
      <w:sdtContent>
        <w:r w:rsidR="00266591">
          <w:t>[Type here]</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EFB3D" w14:textId="77777777" w:rsidR="00502857" w:rsidRDefault="005028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A3356" w14:textId="460F65D0" w:rsidR="001D6347" w:rsidRDefault="001D63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B8185" w14:textId="57C1A7CA" w:rsidR="00266591" w:rsidRPr="00DF4A0A" w:rsidRDefault="00DF4A0A" w:rsidP="00DF4A0A">
    <w:pPr>
      <w:pStyle w:val="Header"/>
    </w:pPr>
    <w:r>
      <w:t>St Mary of the Angels Parish</w:t>
    </w:r>
    <w:r>
      <w:ptab w:relativeTo="margin" w:alignment="center" w:leader="none"/>
    </w:r>
    <w:r>
      <w:ptab w:relativeTo="margin" w:alignment="right" w:leader="none"/>
    </w:r>
    <w:r>
      <w:t>stmarysgeelong.com.au</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D1709" w14:textId="4D07FA05" w:rsidR="00266591" w:rsidRDefault="00266591">
    <w:pPr>
      <w:pStyle w:val="Header"/>
    </w:pPr>
    <w:r>
      <w:t>St Mary of the Angels Parish</w:t>
    </w:r>
    <w:r>
      <w:ptab w:relativeTo="margin" w:alignment="center" w:leader="none"/>
    </w:r>
    <w:r>
      <w:ptab w:relativeTo="margin" w:alignment="right" w:leader="none"/>
    </w:r>
    <w:r>
      <w:t>stmarysgeelong.com.au</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B50C5" w14:textId="5ACD2610" w:rsidR="001D6347" w:rsidRDefault="001D634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AB9E8" w14:textId="0B3A2C13" w:rsidR="001D6347" w:rsidRDefault="001D634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2B54" w14:textId="3B4ED84F" w:rsidR="001D6347" w:rsidRDefault="001D63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2CCD"/>
    <w:multiLevelType w:val="hybridMultilevel"/>
    <w:tmpl w:val="DA441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71425"/>
    <w:multiLevelType w:val="hybridMultilevel"/>
    <w:tmpl w:val="73A043D8"/>
    <w:lvl w:ilvl="0" w:tplc="22F20658">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553622"/>
    <w:multiLevelType w:val="hybridMultilevel"/>
    <w:tmpl w:val="C41CF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E6ADE"/>
    <w:multiLevelType w:val="hybridMultilevel"/>
    <w:tmpl w:val="109C7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D4108"/>
    <w:multiLevelType w:val="hybridMultilevel"/>
    <w:tmpl w:val="2BA60324"/>
    <w:lvl w:ilvl="0" w:tplc="DDCEE280">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6C2B1E"/>
    <w:multiLevelType w:val="hybridMultilevel"/>
    <w:tmpl w:val="1FB244D0"/>
    <w:lvl w:ilvl="0" w:tplc="FB7666F4">
      <w:start w:val="202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D93012"/>
    <w:multiLevelType w:val="hybridMultilevel"/>
    <w:tmpl w:val="E34454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7C4DF6"/>
    <w:multiLevelType w:val="hybridMultilevel"/>
    <w:tmpl w:val="6AB40E92"/>
    <w:lvl w:ilvl="0" w:tplc="5134AADA">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945D29"/>
    <w:multiLevelType w:val="hybridMultilevel"/>
    <w:tmpl w:val="894465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0262E7"/>
    <w:multiLevelType w:val="hybridMultilevel"/>
    <w:tmpl w:val="0980D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9172D2"/>
    <w:multiLevelType w:val="hybridMultilevel"/>
    <w:tmpl w:val="546E9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412847"/>
    <w:multiLevelType w:val="hybridMultilevel"/>
    <w:tmpl w:val="EE386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CD08EB"/>
    <w:multiLevelType w:val="hybridMultilevel"/>
    <w:tmpl w:val="B9EC0E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867894"/>
    <w:multiLevelType w:val="hybridMultilevel"/>
    <w:tmpl w:val="4EBCF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9835F9"/>
    <w:multiLevelType w:val="hybridMultilevel"/>
    <w:tmpl w:val="EE386D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B7552C"/>
    <w:multiLevelType w:val="hybridMultilevel"/>
    <w:tmpl w:val="A77A9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2C43FC"/>
    <w:multiLevelType w:val="hybridMultilevel"/>
    <w:tmpl w:val="A258BD14"/>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7" w15:restartNumberingAfterBreak="0">
    <w:nsid w:val="3A63251D"/>
    <w:multiLevelType w:val="hybridMultilevel"/>
    <w:tmpl w:val="124C33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6577F0"/>
    <w:multiLevelType w:val="hybridMultilevel"/>
    <w:tmpl w:val="29588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911B73"/>
    <w:multiLevelType w:val="hybridMultilevel"/>
    <w:tmpl w:val="71FE8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4F7E57"/>
    <w:multiLevelType w:val="hybridMultilevel"/>
    <w:tmpl w:val="47DAC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C20E74"/>
    <w:multiLevelType w:val="hybridMultilevel"/>
    <w:tmpl w:val="61A45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A14568"/>
    <w:multiLevelType w:val="hybridMultilevel"/>
    <w:tmpl w:val="F830C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9F4077"/>
    <w:multiLevelType w:val="hybridMultilevel"/>
    <w:tmpl w:val="890E6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2022BE"/>
    <w:multiLevelType w:val="hybridMultilevel"/>
    <w:tmpl w:val="209C8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785D84"/>
    <w:multiLevelType w:val="hybridMultilevel"/>
    <w:tmpl w:val="BA9C9196"/>
    <w:lvl w:ilvl="0" w:tplc="D5AA7C22">
      <w:start w:val="4"/>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D101A0"/>
    <w:multiLevelType w:val="hybridMultilevel"/>
    <w:tmpl w:val="19C4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7833B3"/>
    <w:multiLevelType w:val="hybridMultilevel"/>
    <w:tmpl w:val="4B2C6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0145E5"/>
    <w:multiLevelType w:val="hybridMultilevel"/>
    <w:tmpl w:val="850C7E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2E69F4"/>
    <w:multiLevelType w:val="hybridMultilevel"/>
    <w:tmpl w:val="E640E36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1567B29"/>
    <w:multiLevelType w:val="hybridMultilevel"/>
    <w:tmpl w:val="660A12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753917"/>
    <w:multiLevelType w:val="hybridMultilevel"/>
    <w:tmpl w:val="D69A6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7E15DE"/>
    <w:multiLevelType w:val="multilevel"/>
    <w:tmpl w:val="E09A174C"/>
    <w:lvl w:ilvl="0">
      <w:start w:val="2"/>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800" w:hanging="360"/>
      </w:p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3" w15:restartNumberingAfterBreak="0">
    <w:nsid w:val="67863C05"/>
    <w:multiLevelType w:val="hybridMultilevel"/>
    <w:tmpl w:val="7F3C95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BD0DB8"/>
    <w:multiLevelType w:val="hybridMultilevel"/>
    <w:tmpl w:val="08A89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CE1ECD"/>
    <w:multiLevelType w:val="hybridMultilevel"/>
    <w:tmpl w:val="BAE45D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373D33"/>
    <w:multiLevelType w:val="hybridMultilevel"/>
    <w:tmpl w:val="308E2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2C51DF"/>
    <w:multiLevelType w:val="hybridMultilevel"/>
    <w:tmpl w:val="5FFCBB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3A0F67"/>
    <w:multiLevelType w:val="hybridMultilevel"/>
    <w:tmpl w:val="4C861E24"/>
    <w:lvl w:ilvl="0" w:tplc="877AB7D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5C960B8"/>
    <w:multiLevelType w:val="hybridMultilevel"/>
    <w:tmpl w:val="70E8E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9D4EFE"/>
    <w:multiLevelType w:val="hybridMultilevel"/>
    <w:tmpl w:val="D004E6FA"/>
    <w:lvl w:ilvl="0" w:tplc="895270BA">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4"/>
  </w:num>
  <w:num w:numId="5">
    <w:abstractNumId w:val="22"/>
  </w:num>
  <w:num w:numId="6">
    <w:abstractNumId w:val="24"/>
  </w:num>
  <w:num w:numId="7">
    <w:abstractNumId w:val="18"/>
  </w:num>
  <w:num w:numId="8">
    <w:abstractNumId w:val="15"/>
  </w:num>
  <w:num w:numId="9">
    <w:abstractNumId w:val="10"/>
  </w:num>
  <w:num w:numId="10">
    <w:abstractNumId w:val="31"/>
  </w:num>
  <w:num w:numId="11">
    <w:abstractNumId w:val="33"/>
  </w:num>
  <w:num w:numId="12">
    <w:abstractNumId w:val="37"/>
  </w:num>
  <w:num w:numId="13">
    <w:abstractNumId w:val="23"/>
  </w:num>
  <w:num w:numId="14">
    <w:abstractNumId w:val="35"/>
  </w:num>
  <w:num w:numId="15">
    <w:abstractNumId w:val="12"/>
  </w:num>
  <w:num w:numId="16">
    <w:abstractNumId w:val="39"/>
  </w:num>
  <w:num w:numId="17">
    <w:abstractNumId w:val="16"/>
  </w:num>
  <w:num w:numId="18">
    <w:abstractNumId w:val="30"/>
  </w:num>
  <w:num w:numId="19">
    <w:abstractNumId w:val="13"/>
  </w:num>
  <w:num w:numId="20">
    <w:abstractNumId w:val="8"/>
  </w:num>
  <w:num w:numId="21">
    <w:abstractNumId w:val="26"/>
  </w:num>
  <w:num w:numId="22">
    <w:abstractNumId w:val="9"/>
  </w:num>
  <w:num w:numId="23">
    <w:abstractNumId w:val="11"/>
  </w:num>
  <w:num w:numId="24">
    <w:abstractNumId w:val="21"/>
  </w:num>
  <w:num w:numId="25">
    <w:abstractNumId w:val="6"/>
  </w:num>
  <w:num w:numId="26">
    <w:abstractNumId w:val="20"/>
  </w:num>
  <w:num w:numId="27">
    <w:abstractNumId w:val="3"/>
  </w:num>
  <w:num w:numId="28">
    <w:abstractNumId w:val="36"/>
  </w:num>
  <w:num w:numId="29">
    <w:abstractNumId w:val="38"/>
  </w:num>
  <w:num w:numId="30">
    <w:abstractNumId w:val="19"/>
  </w:num>
  <w:num w:numId="31">
    <w:abstractNumId w:val="14"/>
  </w:num>
  <w:num w:numId="32">
    <w:abstractNumId w:val="28"/>
  </w:num>
  <w:num w:numId="33">
    <w:abstractNumId w:val="1"/>
  </w:num>
  <w:num w:numId="34">
    <w:abstractNumId w:val="17"/>
  </w:num>
  <w:num w:numId="35">
    <w:abstractNumId w:val="32"/>
  </w:num>
  <w:num w:numId="36">
    <w:abstractNumId w:val="29"/>
  </w:num>
  <w:num w:numId="37">
    <w:abstractNumId w:val="25"/>
  </w:num>
  <w:num w:numId="38">
    <w:abstractNumId w:val="4"/>
  </w:num>
  <w:num w:numId="39">
    <w:abstractNumId w:val="40"/>
  </w:num>
  <w:num w:numId="40">
    <w:abstractNumId w:val="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1F7"/>
    <w:rsid w:val="000043C6"/>
    <w:rsid w:val="00006DB8"/>
    <w:rsid w:val="00010E9F"/>
    <w:rsid w:val="00012EA0"/>
    <w:rsid w:val="000205C8"/>
    <w:rsid w:val="000311AF"/>
    <w:rsid w:val="00035B7E"/>
    <w:rsid w:val="00044335"/>
    <w:rsid w:val="00056D44"/>
    <w:rsid w:val="00061BD0"/>
    <w:rsid w:val="00063456"/>
    <w:rsid w:val="00064CB2"/>
    <w:rsid w:val="00066A1F"/>
    <w:rsid w:val="00077753"/>
    <w:rsid w:val="000823E7"/>
    <w:rsid w:val="000A005E"/>
    <w:rsid w:val="000B02DC"/>
    <w:rsid w:val="000C7645"/>
    <w:rsid w:val="000D03BC"/>
    <w:rsid w:val="000D4076"/>
    <w:rsid w:val="000E5EA5"/>
    <w:rsid w:val="000E7E11"/>
    <w:rsid w:val="000F033D"/>
    <w:rsid w:val="000F04E5"/>
    <w:rsid w:val="000F083B"/>
    <w:rsid w:val="000F2447"/>
    <w:rsid w:val="00101FC9"/>
    <w:rsid w:val="00114F5A"/>
    <w:rsid w:val="001172D5"/>
    <w:rsid w:val="0012628B"/>
    <w:rsid w:val="00131129"/>
    <w:rsid w:val="00135A11"/>
    <w:rsid w:val="0014479C"/>
    <w:rsid w:val="00144ED2"/>
    <w:rsid w:val="00150B64"/>
    <w:rsid w:val="0015343B"/>
    <w:rsid w:val="0016346C"/>
    <w:rsid w:val="00170A95"/>
    <w:rsid w:val="00172C03"/>
    <w:rsid w:val="00177ADD"/>
    <w:rsid w:val="00183BDF"/>
    <w:rsid w:val="001965F5"/>
    <w:rsid w:val="001A6BEC"/>
    <w:rsid w:val="001B25A2"/>
    <w:rsid w:val="001C508D"/>
    <w:rsid w:val="001D33C1"/>
    <w:rsid w:val="001D4948"/>
    <w:rsid w:val="001D6347"/>
    <w:rsid w:val="001E23DB"/>
    <w:rsid w:val="001E48A1"/>
    <w:rsid w:val="001F7C13"/>
    <w:rsid w:val="002000BF"/>
    <w:rsid w:val="0020203C"/>
    <w:rsid w:val="00212FEA"/>
    <w:rsid w:val="00214C21"/>
    <w:rsid w:val="00222BA0"/>
    <w:rsid w:val="00227D4A"/>
    <w:rsid w:val="00233D95"/>
    <w:rsid w:val="00234987"/>
    <w:rsid w:val="002374C6"/>
    <w:rsid w:val="00244807"/>
    <w:rsid w:val="00262C41"/>
    <w:rsid w:val="00265F55"/>
    <w:rsid w:val="00266591"/>
    <w:rsid w:val="00272B03"/>
    <w:rsid w:val="002734B7"/>
    <w:rsid w:val="002822CC"/>
    <w:rsid w:val="00283BCF"/>
    <w:rsid w:val="00285298"/>
    <w:rsid w:val="00290CFE"/>
    <w:rsid w:val="00293869"/>
    <w:rsid w:val="002B1DC1"/>
    <w:rsid w:val="002B2E59"/>
    <w:rsid w:val="002B50B7"/>
    <w:rsid w:val="002C0D4C"/>
    <w:rsid w:val="002C5843"/>
    <w:rsid w:val="002D444A"/>
    <w:rsid w:val="002D751C"/>
    <w:rsid w:val="002E37BA"/>
    <w:rsid w:val="002E7B08"/>
    <w:rsid w:val="003211A9"/>
    <w:rsid w:val="00322259"/>
    <w:rsid w:val="003252B1"/>
    <w:rsid w:val="00331EC7"/>
    <w:rsid w:val="00337F88"/>
    <w:rsid w:val="00347ECD"/>
    <w:rsid w:val="003504EA"/>
    <w:rsid w:val="00353496"/>
    <w:rsid w:val="003710A2"/>
    <w:rsid w:val="003721B4"/>
    <w:rsid w:val="00381A50"/>
    <w:rsid w:val="003837AB"/>
    <w:rsid w:val="00384959"/>
    <w:rsid w:val="00387799"/>
    <w:rsid w:val="00387CA6"/>
    <w:rsid w:val="003A6425"/>
    <w:rsid w:val="003B19E2"/>
    <w:rsid w:val="003B4F58"/>
    <w:rsid w:val="003B5968"/>
    <w:rsid w:val="003B6501"/>
    <w:rsid w:val="003D19E2"/>
    <w:rsid w:val="003D4FFD"/>
    <w:rsid w:val="003D7514"/>
    <w:rsid w:val="003F2D65"/>
    <w:rsid w:val="003F7514"/>
    <w:rsid w:val="00407273"/>
    <w:rsid w:val="0041301B"/>
    <w:rsid w:val="00413F62"/>
    <w:rsid w:val="004143A1"/>
    <w:rsid w:val="00417875"/>
    <w:rsid w:val="004227F1"/>
    <w:rsid w:val="0042766E"/>
    <w:rsid w:val="0043203E"/>
    <w:rsid w:val="004336C0"/>
    <w:rsid w:val="004345E7"/>
    <w:rsid w:val="00437C6D"/>
    <w:rsid w:val="00441944"/>
    <w:rsid w:val="00442DB0"/>
    <w:rsid w:val="004512FA"/>
    <w:rsid w:val="00452CDE"/>
    <w:rsid w:val="00460941"/>
    <w:rsid w:val="0046115E"/>
    <w:rsid w:val="004751F7"/>
    <w:rsid w:val="00482DF2"/>
    <w:rsid w:val="004A1B16"/>
    <w:rsid w:val="004A6044"/>
    <w:rsid w:val="004B22E5"/>
    <w:rsid w:val="004B2638"/>
    <w:rsid w:val="004C1914"/>
    <w:rsid w:val="004C2636"/>
    <w:rsid w:val="004D3F36"/>
    <w:rsid w:val="004D5341"/>
    <w:rsid w:val="004D5D40"/>
    <w:rsid w:val="004F433D"/>
    <w:rsid w:val="00502857"/>
    <w:rsid w:val="005071B8"/>
    <w:rsid w:val="00514072"/>
    <w:rsid w:val="00516C31"/>
    <w:rsid w:val="00522E46"/>
    <w:rsid w:val="0053169E"/>
    <w:rsid w:val="0053679F"/>
    <w:rsid w:val="00550646"/>
    <w:rsid w:val="0055090D"/>
    <w:rsid w:val="00550990"/>
    <w:rsid w:val="00552AF0"/>
    <w:rsid w:val="00554BAA"/>
    <w:rsid w:val="00571084"/>
    <w:rsid w:val="00582285"/>
    <w:rsid w:val="00594225"/>
    <w:rsid w:val="0059665A"/>
    <w:rsid w:val="0059681F"/>
    <w:rsid w:val="005B1F0E"/>
    <w:rsid w:val="005B4FD9"/>
    <w:rsid w:val="005B52FE"/>
    <w:rsid w:val="005C14E7"/>
    <w:rsid w:val="005D0186"/>
    <w:rsid w:val="005D752F"/>
    <w:rsid w:val="00600E26"/>
    <w:rsid w:val="00606331"/>
    <w:rsid w:val="00606B32"/>
    <w:rsid w:val="00610FF0"/>
    <w:rsid w:val="006230A0"/>
    <w:rsid w:val="00626629"/>
    <w:rsid w:val="006371AB"/>
    <w:rsid w:val="00652666"/>
    <w:rsid w:val="00657F8A"/>
    <w:rsid w:val="00660AC9"/>
    <w:rsid w:val="00663D43"/>
    <w:rsid w:val="00672E8D"/>
    <w:rsid w:val="0068036D"/>
    <w:rsid w:val="00681459"/>
    <w:rsid w:val="0068696A"/>
    <w:rsid w:val="00690B57"/>
    <w:rsid w:val="00693E5F"/>
    <w:rsid w:val="006A4506"/>
    <w:rsid w:val="006B0B52"/>
    <w:rsid w:val="006C2C46"/>
    <w:rsid w:val="006D5F47"/>
    <w:rsid w:val="006E04A7"/>
    <w:rsid w:val="006E3D9A"/>
    <w:rsid w:val="006E43CF"/>
    <w:rsid w:val="006E4A84"/>
    <w:rsid w:val="006E6B3F"/>
    <w:rsid w:val="006F7CED"/>
    <w:rsid w:val="007025DD"/>
    <w:rsid w:val="00703399"/>
    <w:rsid w:val="0071133D"/>
    <w:rsid w:val="007122FC"/>
    <w:rsid w:val="00714AB7"/>
    <w:rsid w:val="00725688"/>
    <w:rsid w:val="00734F2D"/>
    <w:rsid w:val="00741440"/>
    <w:rsid w:val="00742570"/>
    <w:rsid w:val="00752F6D"/>
    <w:rsid w:val="00753B54"/>
    <w:rsid w:val="007602A8"/>
    <w:rsid w:val="00770C70"/>
    <w:rsid w:val="007710F9"/>
    <w:rsid w:val="007718A8"/>
    <w:rsid w:val="00773DF2"/>
    <w:rsid w:val="00775AC7"/>
    <w:rsid w:val="007765F6"/>
    <w:rsid w:val="00780885"/>
    <w:rsid w:val="007841ED"/>
    <w:rsid w:val="00787D3F"/>
    <w:rsid w:val="007B1A1C"/>
    <w:rsid w:val="007C0022"/>
    <w:rsid w:val="007C4F72"/>
    <w:rsid w:val="007D64D3"/>
    <w:rsid w:val="007F2136"/>
    <w:rsid w:val="007F699D"/>
    <w:rsid w:val="008155FD"/>
    <w:rsid w:val="008176F6"/>
    <w:rsid w:val="00832808"/>
    <w:rsid w:val="00832BDC"/>
    <w:rsid w:val="00835CB3"/>
    <w:rsid w:val="008363FF"/>
    <w:rsid w:val="008374B9"/>
    <w:rsid w:val="008403DB"/>
    <w:rsid w:val="00840B76"/>
    <w:rsid w:val="008436C5"/>
    <w:rsid w:val="00843A59"/>
    <w:rsid w:val="00843C96"/>
    <w:rsid w:val="00850F40"/>
    <w:rsid w:val="00857E74"/>
    <w:rsid w:val="00864B1B"/>
    <w:rsid w:val="0088164B"/>
    <w:rsid w:val="0088226C"/>
    <w:rsid w:val="008A585A"/>
    <w:rsid w:val="008B076B"/>
    <w:rsid w:val="008B6EBF"/>
    <w:rsid w:val="008D251F"/>
    <w:rsid w:val="008E0CF6"/>
    <w:rsid w:val="008E1513"/>
    <w:rsid w:val="008E1740"/>
    <w:rsid w:val="008E3691"/>
    <w:rsid w:val="008E3B67"/>
    <w:rsid w:val="008E415C"/>
    <w:rsid w:val="008E601B"/>
    <w:rsid w:val="008F0C56"/>
    <w:rsid w:val="009012A1"/>
    <w:rsid w:val="00901C8B"/>
    <w:rsid w:val="0090476F"/>
    <w:rsid w:val="00904A61"/>
    <w:rsid w:val="00905921"/>
    <w:rsid w:val="0091739B"/>
    <w:rsid w:val="0092255D"/>
    <w:rsid w:val="009225C2"/>
    <w:rsid w:val="00923E11"/>
    <w:rsid w:val="00923EF1"/>
    <w:rsid w:val="009315A5"/>
    <w:rsid w:val="00932FEE"/>
    <w:rsid w:val="00933A0E"/>
    <w:rsid w:val="00933FE7"/>
    <w:rsid w:val="00934BE5"/>
    <w:rsid w:val="00936984"/>
    <w:rsid w:val="00936BBC"/>
    <w:rsid w:val="009420CE"/>
    <w:rsid w:val="00950FEB"/>
    <w:rsid w:val="00952BA5"/>
    <w:rsid w:val="00956F29"/>
    <w:rsid w:val="00957DD4"/>
    <w:rsid w:val="00964B80"/>
    <w:rsid w:val="0096654E"/>
    <w:rsid w:val="00972156"/>
    <w:rsid w:val="009755D3"/>
    <w:rsid w:val="00975C3C"/>
    <w:rsid w:val="00986C2F"/>
    <w:rsid w:val="009908C3"/>
    <w:rsid w:val="00991F06"/>
    <w:rsid w:val="00993B06"/>
    <w:rsid w:val="00993F49"/>
    <w:rsid w:val="0099716B"/>
    <w:rsid w:val="009A05C0"/>
    <w:rsid w:val="009C1E69"/>
    <w:rsid w:val="009C38CA"/>
    <w:rsid w:val="009D4072"/>
    <w:rsid w:val="009E2A5F"/>
    <w:rsid w:val="009E5170"/>
    <w:rsid w:val="009E678A"/>
    <w:rsid w:val="009E6CA7"/>
    <w:rsid w:val="009F0056"/>
    <w:rsid w:val="009F03E3"/>
    <w:rsid w:val="009F34BB"/>
    <w:rsid w:val="009F677E"/>
    <w:rsid w:val="00A043C8"/>
    <w:rsid w:val="00A10D93"/>
    <w:rsid w:val="00A21996"/>
    <w:rsid w:val="00A23B14"/>
    <w:rsid w:val="00A248BF"/>
    <w:rsid w:val="00A47275"/>
    <w:rsid w:val="00A47B3D"/>
    <w:rsid w:val="00A50F45"/>
    <w:rsid w:val="00A561BF"/>
    <w:rsid w:val="00A57819"/>
    <w:rsid w:val="00A60DBE"/>
    <w:rsid w:val="00A6137D"/>
    <w:rsid w:val="00A6344F"/>
    <w:rsid w:val="00A806DA"/>
    <w:rsid w:val="00AA40E9"/>
    <w:rsid w:val="00AA755E"/>
    <w:rsid w:val="00AA7B85"/>
    <w:rsid w:val="00AC3EA0"/>
    <w:rsid w:val="00AC70F7"/>
    <w:rsid w:val="00AD0632"/>
    <w:rsid w:val="00AE17BA"/>
    <w:rsid w:val="00AE7D53"/>
    <w:rsid w:val="00B003B2"/>
    <w:rsid w:val="00B0465F"/>
    <w:rsid w:val="00B102FE"/>
    <w:rsid w:val="00B1449E"/>
    <w:rsid w:val="00B200AC"/>
    <w:rsid w:val="00B214A5"/>
    <w:rsid w:val="00B24D5B"/>
    <w:rsid w:val="00B32662"/>
    <w:rsid w:val="00B32670"/>
    <w:rsid w:val="00B41FE4"/>
    <w:rsid w:val="00B525B7"/>
    <w:rsid w:val="00B536A3"/>
    <w:rsid w:val="00B7271C"/>
    <w:rsid w:val="00B7763A"/>
    <w:rsid w:val="00B8578A"/>
    <w:rsid w:val="00BA3722"/>
    <w:rsid w:val="00BB35C6"/>
    <w:rsid w:val="00BB7124"/>
    <w:rsid w:val="00BC1095"/>
    <w:rsid w:val="00BC22A5"/>
    <w:rsid w:val="00BC318C"/>
    <w:rsid w:val="00BC5B2E"/>
    <w:rsid w:val="00BC6844"/>
    <w:rsid w:val="00BD2FA2"/>
    <w:rsid w:val="00BD41AE"/>
    <w:rsid w:val="00BE7AA8"/>
    <w:rsid w:val="00BF08F2"/>
    <w:rsid w:val="00BF555D"/>
    <w:rsid w:val="00C03287"/>
    <w:rsid w:val="00C074F8"/>
    <w:rsid w:val="00C12956"/>
    <w:rsid w:val="00C13351"/>
    <w:rsid w:val="00C17080"/>
    <w:rsid w:val="00C27878"/>
    <w:rsid w:val="00C32F4B"/>
    <w:rsid w:val="00C360F9"/>
    <w:rsid w:val="00C47B17"/>
    <w:rsid w:val="00C53423"/>
    <w:rsid w:val="00C568CF"/>
    <w:rsid w:val="00C56D50"/>
    <w:rsid w:val="00C60E70"/>
    <w:rsid w:val="00C61DD8"/>
    <w:rsid w:val="00C7482F"/>
    <w:rsid w:val="00C81443"/>
    <w:rsid w:val="00C83D4C"/>
    <w:rsid w:val="00C952B6"/>
    <w:rsid w:val="00C95C29"/>
    <w:rsid w:val="00CC1052"/>
    <w:rsid w:val="00CC211C"/>
    <w:rsid w:val="00CC470D"/>
    <w:rsid w:val="00CD688D"/>
    <w:rsid w:val="00CD6905"/>
    <w:rsid w:val="00CE5289"/>
    <w:rsid w:val="00CF39F4"/>
    <w:rsid w:val="00CF5C7A"/>
    <w:rsid w:val="00D04EF9"/>
    <w:rsid w:val="00D12DF6"/>
    <w:rsid w:val="00D142B9"/>
    <w:rsid w:val="00D14CDE"/>
    <w:rsid w:val="00D217A6"/>
    <w:rsid w:val="00D34301"/>
    <w:rsid w:val="00D348CC"/>
    <w:rsid w:val="00D352B2"/>
    <w:rsid w:val="00D40056"/>
    <w:rsid w:val="00D439D3"/>
    <w:rsid w:val="00D468A7"/>
    <w:rsid w:val="00D55282"/>
    <w:rsid w:val="00D556FD"/>
    <w:rsid w:val="00D56BFA"/>
    <w:rsid w:val="00D60A62"/>
    <w:rsid w:val="00D6201B"/>
    <w:rsid w:val="00D62D3E"/>
    <w:rsid w:val="00D63D42"/>
    <w:rsid w:val="00D63E70"/>
    <w:rsid w:val="00D7255E"/>
    <w:rsid w:val="00D77D36"/>
    <w:rsid w:val="00D900C5"/>
    <w:rsid w:val="00D90DB7"/>
    <w:rsid w:val="00D92395"/>
    <w:rsid w:val="00D950AC"/>
    <w:rsid w:val="00D96069"/>
    <w:rsid w:val="00DA0C8B"/>
    <w:rsid w:val="00DB1088"/>
    <w:rsid w:val="00DB5E20"/>
    <w:rsid w:val="00DC197B"/>
    <w:rsid w:val="00DC47EB"/>
    <w:rsid w:val="00DC4822"/>
    <w:rsid w:val="00DC7CA0"/>
    <w:rsid w:val="00DD523B"/>
    <w:rsid w:val="00DE01E3"/>
    <w:rsid w:val="00DE5E95"/>
    <w:rsid w:val="00DF4A0A"/>
    <w:rsid w:val="00DF6783"/>
    <w:rsid w:val="00E02B7D"/>
    <w:rsid w:val="00E0363F"/>
    <w:rsid w:val="00E20350"/>
    <w:rsid w:val="00E2194C"/>
    <w:rsid w:val="00E22D21"/>
    <w:rsid w:val="00E230B9"/>
    <w:rsid w:val="00E27709"/>
    <w:rsid w:val="00E30623"/>
    <w:rsid w:val="00E33BEC"/>
    <w:rsid w:val="00E43DB4"/>
    <w:rsid w:val="00E45EE3"/>
    <w:rsid w:val="00E5096A"/>
    <w:rsid w:val="00E50CD3"/>
    <w:rsid w:val="00E528C7"/>
    <w:rsid w:val="00E66F13"/>
    <w:rsid w:val="00E67CD9"/>
    <w:rsid w:val="00E7043A"/>
    <w:rsid w:val="00E70E51"/>
    <w:rsid w:val="00E853E4"/>
    <w:rsid w:val="00E97B4A"/>
    <w:rsid w:val="00EB056B"/>
    <w:rsid w:val="00EC3B33"/>
    <w:rsid w:val="00EC5C83"/>
    <w:rsid w:val="00EC66B3"/>
    <w:rsid w:val="00EC7D5F"/>
    <w:rsid w:val="00EE7995"/>
    <w:rsid w:val="00F01BFA"/>
    <w:rsid w:val="00F11BEA"/>
    <w:rsid w:val="00F21A54"/>
    <w:rsid w:val="00F232CD"/>
    <w:rsid w:val="00F30336"/>
    <w:rsid w:val="00F31317"/>
    <w:rsid w:val="00F32AA9"/>
    <w:rsid w:val="00F32CA5"/>
    <w:rsid w:val="00F439C2"/>
    <w:rsid w:val="00F47852"/>
    <w:rsid w:val="00F53472"/>
    <w:rsid w:val="00F6320E"/>
    <w:rsid w:val="00F6531D"/>
    <w:rsid w:val="00F654C6"/>
    <w:rsid w:val="00F8591E"/>
    <w:rsid w:val="00F9620D"/>
    <w:rsid w:val="00FA06B7"/>
    <w:rsid w:val="00FA320F"/>
    <w:rsid w:val="00FC5748"/>
    <w:rsid w:val="00FC7B07"/>
    <w:rsid w:val="00FD2F73"/>
    <w:rsid w:val="00FD33BF"/>
    <w:rsid w:val="00FE02DB"/>
    <w:rsid w:val="00FE1BBA"/>
    <w:rsid w:val="00FE6A74"/>
    <w:rsid w:val="00FE6A94"/>
    <w:rsid w:val="00FE7880"/>
    <w:rsid w:val="00FF57D4"/>
    <w:rsid w:val="00FF586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AF5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FA"/>
    <w:rPr>
      <w:rFonts w:ascii="Arial" w:hAnsi="Arial"/>
      <w:sz w:val="22"/>
    </w:rPr>
  </w:style>
  <w:style w:type="paragraph" w:styleId="Heading1">
    <w:name w:val="heading 1"/>
    <w:basedOn w:val="Normal"/>
    <w:next w:val="Normal"/>
    <w:link w:val="Heading1Char"/>
    <w:uiPriority w:val="9"/>
    <w:qFormat/>
    <w:rsid w:val="00C81443"/>
    <w:pPr>
      <w:keepNext/>
      <w:keepLines/>
      <w:shd w:val="pct5" w:color="auto" w:fill="231B5F"/>
      <w:spacing w:before="240" w:after="240" w:line="360" w:lineRule="auto"/>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C81443"/>
    <w:pPr>
      <w:keepNext/>
      <w:keepLines/>
      <w:spacing w:before="40"/>
      <w:outlineLvl w:val="1"/>
    </w:pPr>
    <w:rPr>
      <w:rFonts w:eastAsiaTheme="majorEastAsia" w:cstheme="majorBidi"/>
      <w:b/>
      <w:color w:val="A72F32"/>
      <w:sz w:val="28"/>
      <w:szCs w:val="26"/>
    </w:rPr>
  </w:style>
  <w:style w:type="paragraph" w:styleId="Heading3">
    <w:name w:val="heading 3"/>
    <w:basedOn w:val="Normal"/>
    <w:next w:val="Normal"/>
    <w:link w:val="Heading3Char"/>
    <w:uiPriority w:val="9"/>
    <w:unhideWhenUsed/>
    <w:qFormat/>
    <w:rsid w:val="003D4FFD"/>
    <w:pPr>
      <w:keepNext/>
      <w:keepLines/>
      <w:spacing w:before="40"/>
      <w:outlineLvl w:val="2"/>
    </w:pPr>
    <w:rPr>
      <w:rFonts w:eastAsiaTheme="majorEastAsia" w:cstheme="majorBidi"/>
      <w:b/>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591"/>
    <w:pPr>
      <w:tabs>
        <w:tab w:val="center" w:pos="4513"/>
        <w:tab w:val="right" w:pos="9026"/>
      </w:tabs>
    </w:pPr>
  </w:style>
  <w:style w:type="character" w:customStyle="1" w:styleId="HeaderChar">
    <w:name w:val="Header Char"/>
    <w:basedOn w:val="DefaultParagraphFont"/>
    <w:link w:val="Header"/>
    <w:uiPriority w:val="99"/>
    <w:rsid w:val="00266591"/>
  </w:style>
  <w:style w:type="paragraph" w:styleId="Footer">
    <w:name w:val="footer"/>
    <w:basedOn w:val="Normal"/>
    <w:link w:val="FooterChar"/>
    <w:uiPriority w:val="99"/>
    <w:unhideWhenUsed/>
    <w:rsid w:val="00266591"/>
    <w:pPr>
      <w:tabs>
        <w:tab w:val="center" w:pos="4513"/>
        <w:tab w:val="right" w:pos="9026"/>
      </w:tabs>
    </w:pPr>
  </w:style>
  <w:style w:type="character" w:customStyle="1" w:styleId="FooterChar">
    <w:name w:val="Footer Char"/>
    <w:basedOn w:val="DefaultParagraphFont"/>
    <w:link w:val="Footer"/>
    <w:uiPriority w:val="99"/>
    <w:rsid w:val="00266591"/>
  </w:style>
  <w:style w:type="character" w:styleId="PageNumber">
    <w:name w:val="page number"/>
    <w:basedOn w:val="DefaultParagraphFont"/>
    <w:uiPriority w:val="99"/>
    <w:semiHidden/>
    <w:unhideWhenUsed/>
    <w:rsid w:val="00266591"/>
  </w:style>
  <w:style w:type="character" w:customStyle="1" w:styleId="Heading1Char">
    <w:name w:val="Heading 1 Char"/>
    <w:basedOn w:val="DefaultParagraphFont"/>
    <w:link w:val="Heading1"/>
    <w:uiPriority w:val="9"/>
    <w:rsid w:val="00C81443"/>
    <w:rPr>
      <w:rFonts w:ascii="Arial" w:eastAsiaTheme="majorEastAsia" w:hAnsi="Arial" w:cstheme="majorBidi"/>
      <w:b/>
      <w:color w:val="FFFFFF" w:themeColor="background1"/>
      <w:sz w:val="32"/>
      <w:szCs w:val="32"/>
      <w:shd w:val="pct5" w:color="auto" w:fill="231B5F"/>
    </w:rPr>
  </w:style>
  <w:style w:type="character" w:customStyle="1" w:styleId="Heading2Char">
    <w:name w:val="Heading 2 Char"/>
    <w:basedOn w:val="DefaultParagraphFont"/>
    <w:link w:val="Heading2"/>
    <w:uiPriority w:val="9"/>
    <w:rsid w:val="00C81443"/>
    <w:rPr>
      <w:rFonts w:ascii="Arial" w:eastAsiaTheme="majorEastAsia" w:hAnsi="Arial" w:cstheme="majorBidi"/>
      <w:b/>
      <w:color w:val="A72F32"/>
      <w:sz w:val="28"/>
      <w:szCs w:val="26"/>
    </w:rPr>
  </w:style>
  <w:style w:type="paragraph" w:styleId="ListParagraph">
    <w:name w:val="List Paragraph"/>
    <w:basedOn w:val="Normal"/>
    <w:uiPriority w:val="34"/>
    <w:qFormat/>
    <w:rsid w:val="00063456"/>
    <w:pPr>
      <w:spacing w:after="160" w:line="259" w:lineRule="auto"/>
      <w:ind w:left="720"/>
      <w:contextualSpacing/>
    </w:pPr>
    <w:rPr>
      <w:szCs w:val="22"/>
    </w:rPr>
  </w:style>
  <w:style w:type="paragraph" w:styleId="TOCHeading">
    <w:name w:val="TOC Heading"/>
    <w:basedOn w:val="Heading1"/>
    <w:next w:val="Normal"/>
    <w:uiPriority w:val="39"/>
    <w:unhideWhenUsed/>
    <w:qFormat/>
    <w:rsid w:val="00DF4A0A"/>
    <w:pPr>
      <w:shd w:val="clear" w:color="auto" w:fill="auto"/>
      <w:spacing w:before="480" w:after="0" w:line="276" w:lineRule="auto"/>
      <w:outlineLvl w:val="9"/>
    </w:pPr>
    <w:rPr>
      <w:rFonts w:asciiTheme="majorHAnsi" w:hAnsiTheme="majorHAnsi"/>
      <w:bCs/>
      <w:color w:val="2F5496" w:themeColor="accent1" w:themeShade="BF"/>
      <w:sz w:val="28"/>
      <w:szCs w:val="28"/>
      <w:lang w:val="en-US"/>
    </w:rPr>
  </w:style>
  <w:style w:type="paragraph" w:styleId="TOC1">
    <w:name w:val="toc 1"/>
    <w:basedOn w:val="Normal"/>
    <w:next w:val="Normal"/>
    <w:autoRedefine/>
    <w:uiPriority w:val="39"/>
    <w:unhideWhenUsed/>
    <w:rsid w:val="00DF4A0A"/>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DF4A0A"/>
    <w:pPr>
      <w:ind w:left="220"/>
    </w:pPr>
    <w:rPr>
      <w:rFonts w:asciiTheme="minorHAnsi" w:hAnsiTheme="minorHAnsi" w:cstheme="minorHAnsi"/>
      <w:smallCaps/>
      <w:sz w:val="20"/>
      <w:szCs w:val="20"/>
    </w:rPr>
  </w:style>
  <w:style w:type="character" w:styleId="Hyperlink">
    <w:name w:val="Hyperlink"/>
    <w:basedOn w:val="DefaultParagraphFont"/>
    <w:uiPriority w:val="99"/>
    <w:unhideWhenUsed/>
    <w:rsid w:val="00DF4A0A"/>
    <w:rPr>
      <w:color w:val="0563C1" w:themeColor="hyperlink"/>
      <w:u w:val="single"/>
    </w:rPr>
  </w:style>
  <w:style w:type="paragraph" w:styleId="TOC3">
    <w:name w:val="toc 3"/>
    <w:basedOn w:val="Normal"/>
    <w:next w:val="Normal"/>
    <w:autoRedefine/>
    <w:uiPriority w:val="39"/>
    <w:unhideWhenUsed/>
    <w:rsid w:val="00F31317"/>
    <w:pPr>
      <w:tabs>
        <w:tab w:val="right" w:leader="dot" w:pos="9016"/>
      </w:tabs>
      <w:ind w:left="44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DF4A0A"/>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DF4A0A"/>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DF4A0A"/>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DF4A0A"/>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DF4A0A"/>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DF4A0A"/>
    <w:pPr>
      <w:ind w:left="1760"/>
    </w:pPr>
    <w:rPr>
      <w:rFonts w:asciiTheme="minorHAnsi" w:hAnsiTheme="minorHAnsi" w:cstheme="minorHAnsi"/>
      <w:sz w:val="18"/>
      <w:szCs w:val="18"/>
    </w:rPr>
  </w:style>
  <w:style w:type="table" w:styleId="TableGrid">
    <w:name w:val="Table Grid"/>
    <w:basedOn w:val="TableNormal"/>
    <w:uiPriority w:val="39"/>
    <w:rsid w:val="009E5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D3F36"/>
    <w:rPr>
      <w:rFonts w:ascii="Arial" w:eastAsiaTheme="majorEastAsia" w:hAnsi="Arial" w:cstheme="majorBidi"/>
      <w:b/>
      <w:color w:val="1F3763" w:themeColor="accent1" w:themeShade="7F"/>
      <w:sz w:val="28"/>
    </w:rPr>
  </w:style>
  <w:style w:type="paragraph" w:styleId="FootnoteText">
    <w:name w:val="footnote text"/>
    <w:basedOn w:val="Normal"/>
    <w:link w:val="FootnoteTextChar"/>
    <w:uiPriority w:val="99"/>
    <w:semiHidden/>
    <w:unhideWhenUsed/>
    <w:rsid w:val="008E3B67"/>
    <w:rPr>
      <w:sz w:val="20"/>
      <w:szCs w:val="20"/>
    </w:rPr>
  </w:style>
  <w:style w:type="character" w:customStyle="1" w:styleId="FootnoteTextChar">
    <w:name w:val="Footnote Text Char"/>
    <w:basedOn w:val="DefaultParagraphFont"/>
    <w:link w:val="FootnoteText"/>
    <w:uiPriority w:val="99"/>
    <w:semiHidden/>
    <w:rsid w:val="008E3B67"/>
    <w:rPr>
      <w:rFonts w:ascii="Arial" w:hAnsi="Arial"/>
      <w:sz w:val="20"/>
      <w:szCs w:val="20"/>
    </w:rPr>
  </w:style>
  <w:style w:type="character" w:styleId="FootnoteReference">
    <w:name w:val="footnote reference"/>
    <w:basedOn w:val="DefaultParagraphFont"/>
    <w:uiPriority w:val="99"/>
    <w:semiHidden/>
    <w:unhideWhenUsed/>
    <w:rsid w:val="008E3B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105957">
      <w:bodyDiv w:val="1"/>
      <w:marLeft w:val="0"/>
      <w:marRight w:val="0"/>
      <w:marTop w:val="0"/>
      <w:marBottom w:val="0"/>
      <w:divBdr>
        <w:top w:val="none" w:sz="0" w:space="0" w:color="auto"/>
        <w:left w:val="none" w:sz="0" w:space="0" w:color="auto"/>
        <w:bottom w:val="none" w:sz="0" w:space="0" w:color="auto"/>
        <w:right w:val="none" w:sz="0" w:space="0" w:color="auto"/>
      </w:divBdr>
      <w:divsChild>
        <w:div w:id="2245162">
          <w:marLeft w:val="0"/>
          <w:marRight w:val="0"/>
          <w:marTop w:val="0"/>
          <w:marBottom w:val="0"/>
          <w:divBdr>
            <w:top w:val="none" w:sz="0" w:space="0" w:color="auto"/>
            <w:left w:val="none" w:sz="0" w:space="0" w:color="auto"/>
            <w:bottom w:val="none" w:sz="0" w:space="0" w:color="auto"/>
            <w:right w:val="none" w:sz="0" w:space="0" w:color="auto"/>
          </w:divBdr>
        </w:div>
        <w:div w:id="1348213894">
          <w:marLeft w:val="0"/>
          <w:marRight w:val="0"/>
          <w:marTop w:val="0"/>
          <w:marBottom w:val="0"/>
          <w:divBdr>
            <w:top w:val="none" w:sz="0" w:space="0" w:color="auto"/>
            <w:left w:val="none" w:sz="0" w:space="0" w:color="auto"/>
            <w:bottom w:val="none" w:sz="0" w:space="0" w:color="auto"/>
            <w:right w:val="none" w:sz="0" w:space="0" w:color="auto"/>
          </w:divBdr>
        </w:div>
        <w:div w:id="1526747395">
          <w:marLeft w:val="0"/>
          <w:marRight w:val="0"/>
          <w:marTop w:val="0"/>
          <w:marBottom w:val="0"/>
          <w:divBdr>
            <w:top w:val="none" w:sz="0" w:space="0" w:color="auto"/>
            <w:left w:val="none" w:sz="0" w:space="0" w:color="auto"/>
            <w:bottom w:val="none" w:sz="0" w:space="0" w:color="auto"/>
            <w:right w:val="none" w:sz="0" w:space="0" w:color="auto"/>
          </w:divBdr>
        </w:div>
        <w:div w:id="76832215">
          <w:marLeft w:val="0"/>
          <w:marRight w:val="0"/>
          <w:marTop w:val="0"/>
          <w:marBottom w:val="0"/>
          <w:divBdr>
            <w:top w:val="none" w:sz="0" w:space="0" w:color="auto"/>
            <w:left w:val="none" w:sz="0" w:space="0" w:color="auto"/>
            <w:bottom w:val="none" w:sz="0" w:space="0" w:color="auto"/>
            <w:right w:val="none" w:sz="0" w:space="0" w:color="auto"/>
          </w:divBdr>
        </w:div>
        <w:div w:id="792479314">
          <w:marLeft w:val="0"/>
          <w:marRight w:val="0"/>
          <w:marTop w:val="0"/>
          <w:marBottom w:val="0"/>
          <w:divBdr>
            <w:top w:val="none" w:sz="0" w:space="0" w:color="auto"/>
            <w:left w:val="none" w:sz="0" w:space="0" w:color="auto"/>
            <w:bottom w:val="none" w:sz="0" w:space="0" w:color="auto"/>
            <w:right w:val="none" w:sz="0" w:space="0" w:color="auto"/>
          </w:divBdr>
        </w:div>
        <w:div w:id="1251890955">
          <w:marLeft w:val="0"/>
          <w:marRight w:val="0"/>
          <w:marTop w:val="0"/>
          <w:marBottom w:val="0"/>
          <w:divBdr>
            <w:top w:val="none" w:sz="0" w:space="0" w:color="auto"/>
            <w:left w:val="none" w:sz="0" w:space="0" w:color="auto"/>
            <w:bottom w:val="none" w:sz="0" w:space="0" w:color="auto"/>
            <w:right w:val="none" w:sz="0" w:space="0" w:color="auto"/>
          </w:divBdr>
        </w:div>
        <w:div w:id="1352297393">
          <w:marLeft w:val="0"/>
          <w:marRight w:val="0"/>
          <w:marTop w:val="0"/>
          <w:marBottom w:val="0"/>
          <w:divBdr>
            <w:top w:val="none" w:sz="0" w:space="0" w:color="auto"/>
            <w:left w:val="none" w:sz="0" w:space="0" w:color="auto"/>
            <w:bottom w:val="none" w:sz="0" w:space="0" w:color="auto"/>
            <w:right w:val="none" w:sz="0" w:space="0" w:color="auto"/>
          </w:divBdr>
        </w:div>
        <w:div w:id="258953426">
          <w:marLeft w:val="0"/>
          <w:marRight w:val="0"/>
          <w:marTop w:val="0"/>
          <w:marBottom w:val="0"/>
          <w:divBdr>
            <w:top w:val="none" w:sz="0" w:space="0" w:color="auto"/>
            <w:left w:val="none" w:sz="0" w:space="0" w:color="auto"/>
            <w:bottom w:val="none" w:sz="0" w:space="0" w:color="auto"/>
            <w:right w:val="none" w:sz="0" w:space="0" w:color="auto"/>
          </w:divBdr>
        </w:div>
        <w:div w:id="889001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footer" Target="footer1.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030F03721ABE4E9F746E60E6A27121"/>
        <w:category>
          <w:name w:val="General"/>
          <w:gallery w:val="placeholder"/>
        </w:category>
        <w:types>
          <w:type w:val="bbPlcHdr"/>
        </w:types>
        <w:behaviors>
          <w:behavior w:val="content"/>
        </w:behaviors>
        <w:guid w:val="{3E0045B9-C829-9347-BC6F-6712470A3CBF}"/>
      </w:docPartPr>
      <w:docPartBody>
        <w:p w:rsidR="00BA73F3" w:rsidRDefault="003A1A1F" w:rsidP="003A1A1F">
          <w:pPr>
            <w:pStyle w:val="BE030F03721ABE4E9F746E60E6A2712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Hebrew Scholar">
    <w:altName w:val="Arial"/>
    <w:charset w:val="B1"/>
    <w:family w:val="auto"/>
    <w:pitch w:val="variable"/>
    <w:sig w:usb0="80000843" w:usb1="40000002" w:usb2="00000000" w:usb3="00000000" w:csb0="00000021"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A1F"/>
    <w:rsid w:val="00060C15"/>
    <w:rsid w:val="001947C7"/>
    <w:rsid w:val="0023060F"/>
    <w:rsid w:val="003A1A1F"/>
    <w:rsid w:val="003D2B4E"/>
    <w:rsid w:val="00646C31"/>
    <w:rsid w:val="00696CED"/>
    <w:rsid w:val="00720806"/>
    <w:rsid w:val="00862FD1"/>
    <w:rsid w:val="008C5551"/>
    <w:rsid w:val="00A125E6"/>
    <w:rsid w:val="00A97755"/>
    <w:rsid w:val="00B7327D"/>
    <w:rsid w:val="00BA73F3"/>
    <w:rsid w:val="00CE4260"/>
    <w:rsid w:val="00D16AF6"/>
    <w:rsid w:val="00D46011"/>
    <w:rsid w:val="00DD7162"/>
    <w:rsid w:val="00E21EF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030F03721ABE4E9F746E60E6A27121">
    <w:name w:val="BE030F03721ABE4E9F746E60E6A27121"/>
    <w:rsid w:val="003A1A1F"/>
  </w:style>
  <w:style w:type="character" w:styleId="PlaceholderText">
    <w:name w:val="Placeholder Text"/>
    <w:basedOn w:val="DefaultParagraphFont"/>
    <w:uiPriority w:val="99"/>
    <w:semiHidden/>
    <w:rsid w:val="003A1A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D6519-C3C0-4A71-91AF-F113C3BB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3911</Words>
  <Characters>22298</Characters>
  <Application>Microsoft Office Word</Application>
  <DocSecurity>0</DocSecurity>
  <Lines>185</Lines>
  <Paragraphs>52</Paragraphs>
  <ScaleCrop>false</ScaleCrop>
  <Company/>
  <LinksUpToDate>false</LinksUpToDate>
  <CharactersWithSpaces>26157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2023-10-16T01:04:00Z</dcterms:created>
  <dcterms:modified xsi:type="dcterms:W3CDTF">2023-10-25T12:04:00Z</dcterms:modified>
</cp:coreProperties>
</file>